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BF" w:rsidRDefault="006F67BF" w:rsidP="00BF6FEF">
      <w:pPr>
        <w:pStyle w:val="a3"/>
        <w:spacing w:line="360" w:lineRule="auto"/>
        <w:ind w:left="360"/>
        <w:rPr>
          <w:b/>
          <w:color w:val="FF0000"/>
          <w:spacing w:val="-7"/>
          <w:sz w:val="24"/>
          <w:szCs w:val="24"/>
        </w:rPr>
      </w:pPr>
    </w:p>
    <w:p w:rsidR="006F67BF" w:rsidRDefault="006F67BF" w:rsidP="006F67BF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p w:rsidR="006F67BF" w:rsidRDefault="006F67BF" w:rsidP="006F67BF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p w:rsidR="006F67BF" w:rsidRDefault="006F67BF" w:rsidP="006F67BF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p w:rsidR="009A5B26" w:rsidRPr="00DD4DD8" w:rsidRDefault="009A5B26" w:rsidP="009A5B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Cs w:val="18"/>
        </w:rPr>
      </w:pPr>
      <w:r w:rsidRPr="00DD4DD8">
        <w:rPr>
          <w:rFonts w:ascii="Times New Roman" w:hAnsi="Times New Roman" w:cs="Times New Roman"/>
          <w:b/>
          <w:bCs/>
          <w:szCs w:val="18"/>
        </w:rPr>
        <w:t>Пояснительная  записка  к  курсу  «Литературное  чтение»</w:t>
      </w:r>
    </w:p>
    <w:p w:rsidR="009A5B26" w:rsidRPr="00DD4DD8" w:rsidRDefault="009A5B26" w:rsidP="009A5B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Cs w:val="18"/>
        </w:rPr>
      </w:pPr>
    </w:p>
    <w:p w:rsidR="009A5B26" w:rsidRPr="00DD4DD8" w:rsidRDefault="009A5B26" w:rsidP="009A5B26">
      <w:pPr>
        <w:pStyle w:val="12"/>
        <w:shd w:val="clear" w:color="auto" w:fill="auto"/>
        <w:spacing w:before="0"/>
        <w:ind w:left="20" w:right="20"/>
        <w:rPr>
          <w:rFonts w:ascii="Times New Roman" w:hAnsi="Times New Roman" w:cs="Times New Roman"/>
          <w:b/>
          <w:bCs/>
          <w:sz w:val="20"/>
          <w:szCs w:val="18"/>
        </w:rPr>
      </w:pPr>
      <w:r w:rsidRPr="00DD4DD8">
        <w:rPr>
          <w:rFonts w:ascii="Times New Roman" w:hAnsi="Times New Roman" w:cs="Times New Roman"/>
          <w:color w:val="000000"/>
          <w:sz w:val="20"/>
          <w:szCs w:val="1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Pr="00DD4DD8">
        <w:rPr>
          <w:rFonts w:ascii="Times New Roman" w:hAnsi="Times New Roman" w:cs="Times New Roman"/>
          <w:sz w:val="20"/>
          <w:szCs w:val="18"/>
        </w:rPr>
        <w:t xml:space="preserve"> на основе авторской программы Климановой Л. Ф., Бойкиной М. В.  «Литературное чтение. 1-4 классы».</w:t>
      </w:r>
    </w:p>
    <w:p w:rsidR="009A5B26" w:rsidRPr="00DD4DD8" w:rsidRDefault="009A5B26" w:rsidP="009A5B2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18"/>
        </w:rPr>
      </w:pPr>
      <w:r w:rsidRPr="00DD4DD8">
        <w:rPr>
          <w:rFonts w:ascii="Times New Roman" w:hAnsi="Times New Roman" w:cs="Times New Roman"/>
          <w:sz w:val="20"/>
          <w:szCs w:val="18"/>
        </w:rPr>
        <w:t>Литературное чтение — один из основных предметов в об</w:t>
      </w:r>
      <w:r w:rsidRPr="00DD4DD8">
        <w:rPr>
          <w:rFonts w:ascii="Times New Roman" w:hAnsi="Times New Roman" w:cs="Times New Roman"/>
          <w:sz w:val="20"/>
          <w:szCs w:val="18"/>
        </w:rPr>
        <w:softHyphen/>
        <w:t>учении младших школьников. Он формирует общеучебный на</w:t>
      </w:r>
      <w:r w:rsidRPr="00DD4DD8">
        <w:rPr>
          <w:rFonts w:ascii="Times New Roman" w:hAnsi="Times New Roman" w:cs="Times New Roman"/>
          <w:sz w:val="20"/>
          <w:szCs w:val="18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9A5B26" w:rsidRPr="00DD4DD8" w:rsidRDefault="009A5B26" w:rsidP="009A5B2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18"/>
        </w:rPr>
      </w:pPr>
      <w:r w:rsidRPr="00DD4DD8">
        <w:rPr>
          <w:rFonts w:ascii="Times New Roman" w:hAnsi="Times New Roman" w:cs="Times New Roman"/>
          <w:sz w:val="20"/>
          <w:szCs w:val="18"/>
        </w:rPr>
        <w:t>Успешность изучения курса литературного чтения обеспечи</w:t>
      </w:r>
      <w:r w:rsidRPr="00DD4DD8">
        <w:rPr>
          <w:rFonts w:ascii="Times New Roman" w:hAnsi="Times New Roman" w:cs="Times New Roman"/>
          <w:sz w:val="20"/>
          <w:szCs w:val="18"/>
        </w:rPr>
        <w:softHyphen/>
        <w:t>вает результативность по другим предметам начальной школы.</w:t>
      </w:r>
    </w:p>
    <w:p w:rsidR="009A5B26" w:rsidRPr="00DD4DD8" w:rsidRDefault="009A5B26" w:rsidP="009A5B2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18"/>
        </w:rPr>
      </w:pPr>
      <w:r w:rsidRPr="00DD4DD8">
        <w:rPr>
          <w:rFonts w:ascii="Times New Roman" w:hAnsi="Times New Roman" w:cs="Times New Roman"/>
          <w:sz w:val="20"/>
          <w:szCs w:val="18"/>
        </w:rPr>
        <w:t>Курс литературного чтения направлен на достижение следу</w:t>
      </w:r>
      <w:r w:rsidRPr="00DD4DD8">
        <w:rPr>
          <w:rFonts w:ascii="Times New Roman" w:hAnsi="Times New Roman" w:cs="Times New Roman"/>
          <w:sz w:val="20"/>
          <w:szCs w:val="18"/>
        </w:rPr>
        <w:softHyphen/>
        <w:t xml:space="preserve">ющих </w:t>
      </w:r>
      <w:r w:rsidRPr="00DD4DD8">
        <w:rPr>
          <w:rFonts w:ascii="Times New Roman" w:hAnsi="Times New Roman" w:cs="Times New Roman"/>
          <w:b/>
          <w:bCs/>
          <w:sz w:val="20"/>
          <w:szCs w:val="18"/>
        </w:rPr>
        <w:t>целей:</w:t>
      </w:r>
    </w:p>
    <w:p w:rsidR="009A5B26" w:rsidRPr="00DD4DD8" w:rsidRDefault="009A5B26" w:rsidP="009A5B2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left"/>
        <w:rPr>
          <w:rFonts w:ascii="Times New Roman" w:hAnsi="Times New Roman"/>
          <w:sz w:val="20"/>
          <w:szCs w:val="18"/>
        </w:rPr>
      </w:pPr>
      <w:r w:rsidRPr="00DD4DD8">
        <w:rPr>
          <w:rFonts w:ascii="Times New Roman" w:hAnsi="Times New Roman"/>
          <w:sz w:val="20"/>
          <w:szCs w:val="18"/>
        </w:rPr>
        <w:t>овладение осознанным, правильным, беглым и вырази</w:t>
      </w:r>
      <w:r w:rsidRPr="00DD4DD8">
        <w:rPr>
          <w:rFonts w:ascii="Times New Roman" w:hAnsi="Times New Roman"/>
          <w:sz w:val="20"/>
          <w:szCs w:val="18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DD4DD8">
        <w:rPr>
          <w:rFonts w:ascii="Times New Roman" w:hAnsi="Times New Roman"/>
          <w:sz w:val="20"/>
          <w:szCs w:val="18"/>
        </w:rPr>
        <w:softHyphen/>
        <w:t>дами текстов; развитие интереса к чтению и книге; формиро</w:t>
      </w:r>
      <w:r w:rsidRPr="00DD4DD8">
        <w:rPr>
          <w:rFonts w:ascii="Times New Roman" w:hAnsi="Times New Roman"/>
          <w:sz w:val="20"/>
          <w:szCs w:val="18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9A5B26" w:rsidRPr="00DD4DD8" w:rsidRDefault="009A5B26" w:rsidP="009A5B2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left"/>
        <w:rPr>
          <w:rFonts w:ascii="Times New Roman" w:hAnsi="Times New Roman"/>
          <w:sz w:val="20"/>
          <w:szCs w:val="18"/>
        </w:rPr>
      </w:pPr>
      <w:r w:rsidRPr="00DD4DD8">
        <w:rPr>
          <w:rFonts w:ascii="Times New Roman" w:hAnsi="Times New Roman"/>
          <w:sz w:val="20"/>
          <w:szCs w:val="18"/>
        </w:rPr>
        <w:t>развитие художественно-творческих и познавательных способностей, эмоциональной отзывчивости при чтении художе</w:t>
      </w:r>
      <w:r w:rsidRPr="00DD4DD8">
        <w:rPr>
          <w:rFonts w:ascii="Times New Roman" w:hAnsi="Times New Roman"/>
          <w:sz w:val="20"/>
          <w:szCs w:val="18"/>
        </w:rPr>
        <w:softHyphen/>
        <w:t>ственных произведений; формирование эстетического отноше</w:t>
      </w:r>
      <w:r w:rsidRPr="00DD4DD8">
        <w:rPr>
          <w:rFonts w:ascii="Times New Roman" w:hAnsi="Times New Roman"/>
          <w:sz w:val="20"/>
          <w:szCs w:val="18"/>
        </w:rPr>
        <w:softHyphen/>
        <w:t>ния к слову и умения понимать художественное произведение;</w:t>
      </w:r>
    </w:p>
    <w:p w:rsidR="009A5B26" w:rsidRPr="00DD4DD8" w:rsidRDefault="009A5B26" w:rsidP="009A5B26">
      <w:pPr>
        <w:pStyle w:val="a5"/>
        <w:numPr>
          <w:ilvl w:val="0"/>
          <w:numId w:val="12"/>
        </w:numPr>
        <w:spacing w:after="0" w:line="240" w:lineRule="auto"/>
        <w:contextualSpacing w:val="0"/>
        <w:jc w:val="left"/>
        <w:rPr>
          <w:rFonts w:ascii="Times New Roman" w:hAnsi="Times New Roman"/>
          <w:sz w:val="20"/>
          <w:szCs w:val="18"/>
        </w:rPr>
      </w:pPr>
      <w:r w:rsidRPr="00DD4DD8">
        <w:rPr>
          <w:rFonts w:ascii="Times New Roman" w:hAnsi="Times New Roman"/>
          <w:sz w:val="20"/>
          <w:szCs w:val="18"/>
        </w:rPr>
        <w:t>обогащение нравственного опыта младших школьников средствами художественной литературы; формирование нрав</w:t>
      </w:r>
      <w:r w:rsidRPr="00DD4DD8">
        <w:rPr>
          <w:rFonts w:ascii="Times New Roman" w:hAnsi="Times New Roman"/>
          <w:sz w:val="20"/>
          <w:szCs w:val="18"/>
        </w:rPr>
        <w:softHyphen/>
        <w:t>ственных представлений о добре, дружбе, правде и ответствен</w:t>
      </w:r>
      <w:r w:rsidRPr="00DD4DD8">
        <w:rPr>
          <w:rFonts w:ascii="Times New Roman" w:hAnsi="Times New Roman"/>
          <w:sz w:val="20"/>
          <w:szCs w:val="18"/>
        </w:rPr>
        <w:softHyphen/>
        <w:t>ности; воспитание интереса и уважения к отечественной куль</w:t>
      </w:r>
      <w:r w:rsidRPr="00DD4DD8">
        <w:rPr>
          <w:rFonts w:ascii="Times New Roman" w:hAnsi="Times New Roman"/>
          <w:sz w:val="20"/>
          <w:szCs w:val="18"/>
        </w:rPr>
        <w:softHyphen/>
        <w:t>туре и культуре народов многонациональной России и других стран.</w:t>
      </w:r>
    </w:p>
    <w:p w:rsidR="009A5B26" w:rsidRPr="00DD4DD8" w:rsidRDefault="009A5B26" w:rsidP="009A5B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</w:p>
    <w:p w:rsidR="009A5B26" w:rsidRPr="00DD4DD8" w:rsidRDefault="009A5B26" w:rsidP="009A5B26">
      <w:pPr>
        <w:pStyle w:val="12"/>
        <w:shd w:val="clear" w:color="auto" w:fill="auto"/>
        <w:spacing w:before="0"/>
        <w:ind w:left="20" w:right="20"/>
        <w:rPr>
          <w:rFonts w:ascii="Times New Roman" w:hAnsi="Times New Roman" w:cs="Times New Roman"/>
          <w:iCs/>
          <w:sz w:val="20"/>
          <w:szCs w:val="18"/>
        </w:rPr>
      </w:pPr>
      <w:r w:rsidRPr="00DD4DD8">
        <w:rPr>
          <w:rFonts w:ascii="Arial Narrow" w:hAnsi="Arial Narrow"/>
          <w:sz w:val="20"/>
          <w:szCs w:val="18"/>
        </w:rPr>
        <w:t xml:space="preserve"> </w:t>
      </w:r>
      <w:r w:rsidRPr="00DD4DD8">
        <w:rPr>
          <w:rFonts w:ascii="Times New Roman" w:hAnsi="Times New Roman" w:cs="Times New Roman"/>
          <w:sz w:val="20"/>
          <w:szCs w:val="18"/>
        </w:rPr>
        <w:t>  </w:t>
      </w:r>
      <w:r w:rsidRPr="00DD4DD8">
        <w:rPr>
          <w:rFonts w:ascii="Times New Roman" w:hAnsi="Times New Roman" w:cs="Times New Roman"/>
          <w:iCs/>
          <w:sz w:val="20"/>
          <w:szCs w:val="18"/>
        </w:rPr>
        <w:t>Изучение предмета способствует решению следующих</w:t>
      </w:r>
      <w:r w:rsidRPr="00DD4DD8">
        <w:rPr>
          <w:rFonts w:ascii="Times New Roman" w:hAnsi="Times New Roman" w:cs="Times New Roman"/>
          <w:b/>
          <w:iCs/>
          <w:sz w:val="20"/>
          <w:szCs w:val="18"/>
        </w:rPr>
        <w:t xml:space="preserve"> задач:</w:t>
      </w:r>
    </w:p>
    <w:p w:rsidR="009A5B26" w:rsidRPr="00DD4DD8" w:rsidRDefault="009A5B26" w:rsidP="009A5B26">
      <w:pPr>
        <w:pStyle w:val="a9"/>
        <w:spacing w:before="0" w:beforeAutospacing="0" w:after="0" w:afterAutospacing="0"/>
        <w:ind w:firstLine="567"/>
        <w:rPr>
          <w:b/>
          <w:bCs/>
          <w:sz w:val="20"/>
          <w:szCs w:val="18"/>
        </w:rPr>
      </w:pPr>
      <w:r w:rsidRPr="00DD4DD8">
        <w:rPr>
          <w:sz w:val="20"/>
          <w:szCs w:val="18"/>
        </w:rPr>
        <w:t> </w:t>
      </w:r>
      <w:proofErr w:type="gramStart"/>
      <w:r w:rsidRPr="00DD4DD8">
        <w:rPr>
          <w:sz w:val="20"/>
          <w:szCs w:val="18"/>
        </w:rPr>
        <w:t>— 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  <w:r w:rsidRPr="00DD4DD8">
        <w:rPr>
          <w:sz w:val="20"/>
          <w:szCs w:val="18"/>
        </w:rPr>
        <w:br/>
        <w:t>      — 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  <w:r w:rsidRPr="00DD4DD8">
        <w:rPr>
          <w:sz w:val="20"/>
          <w:szCs w:val="18"/>
        </w:rPr>
        <w:br/>
        <w:t>      — 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</w:t>
      </w:r>
      <w:proofErr w:type="gramEnd"/>
      <w:r w:rsidRPr="00DD4DD8">
        <w:rPr>
          <w:sz w:val="20"/>
          <w:szCs w:val="18"/>
        </w:rPr>
        <w:br/>
        <w:t>      — </w:t>
      </w:r>
      <w:proofErr w:type="gramStart"/>
      <w:r w:rsidRPr="00DD4DD8">
        <w:rPr>
          <w:sz w:val="20"/>
          <w:szCs w:val="18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  <w:r w:rsidRPr="00DD4DD8">
        <w:rPr>
          <w:sz w:val="20"/>
          <w:szCs w:val="18"/>
        </w:rPr>
        <w:br/>
        <w:t>      — 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  <w:r w:rsidRPr="00DD4DD8">
        <w:rPr>
          <w:sz w:val="20"/>
          <w:szCs w:val="18"/>
        </w:rPr>
        <w:br/>
        <w:t>      — обогащать чувственный опыт ребенка, его реальные представления об окружающем мире и природе;</w:t>
      </w:r>
      <w:r w:rsidRPr="00DD4DD8">
        <w:rPr>
          <w:sz w:val="20"/>
          <w:szCs w:val="18"/>
        </w:rPr>
        <w:br/>
        <w:t>      — формировать эстетическое отношение ребенка к жизни, приобщая его к классике художественной литературы;</w:t>
      </w:r>
      <w:proofErr w:type="gramEnd"/>
      <w:r w:rsidRPr="00DD4DD8">
        <w:rPr>
          <w:sz w:val="20"/>
          <w:szCs w:val="18"/>
        </w:rPr>
        <w:br/>
        <w:t>      — </w:t>
      </w:r>
      <w:proofErr w:type="gramStart"/>
      <w:r w:rsidRPr="00DD4DD8">
        <w:rPr>
          <w:sz w:val="20"/>
          <w:szCs w:val="18"/>
        </w:rPr>
        <w:t>обеспечивать достаточно глубокое понимание содержания произведений различного уровня сложности;</w:t>
      </w:r>
      <w:r w:rsidRPr="00DD4DD8">
        <w:rPr>
          <w:sz w:val="20"/>
          <w:szCs w:val="18"/>
        </w:rPr>
        <w:br/>
        <w:t>      — 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  <w:r w:rsidRPr="00DD4DD8">
        <w:rPr>
          <w:sz w:val="20"/>
          <w:szCs w:val="18"/>
        </w:rPr>
        <w:br/>
        <w:t>      — обеспечивать развитие речи школьников и активно формировать навык чтения и речевые умения;</w:t>
      </w:r>
      <w:r w:rsidRPr="00DD4DD8">
        <w:rPr>
          <w:sz w:val="20"/>
          <w:szCs w:val="18"/>
        </w:rPr>
        <w:br/>
        <w:t>      — работать с различными типами текстов;</w:t>
      </w:r>
      <w:r w:rsidRPr="00DD4DD8">
        <w:rPr>
          <w:sz w:val="20"/>
          <w:szCs w:val="18"/>
        </w:rPr>
        <w:br/>
        <w:t>      — 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  <w:r w:rsidRPr="00DD4DD8">
        <w:rPr>
          <w:sz w:val="20"/>
          <w:szCs w:val="18"/>
        </w:rPr>
        <w:br/>
      </w:r>
      <w:proofErr w:type="gramEnd"/>
    </w:p>
    <w:p w:rsidR="006F67BF" w:rsidRPr="00DD4DD8" w:rsidRDefault="006F67BF" w:rsidP="006F67BF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0"/>
          <w:szCs w:val="18"/>
        </w:rPr>
      </w:pPr>
    </w:p>
    <w:p w:rsidR="009A5B26" w:rsidRPr="00DD4DD8" w:rsidRDefault="009A5B26" w:rsidP="009A5B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18"/>
        </w:rPr>
      </w:pPr>
      <w:r w:rsidRPr="00DD4DD8">
        <w:rPr>
          <w:rFonts w:ascii="Times New Roman" w:hAnsi="Times New Roman" w:cs="Times New Roman"/>
          <w:b/>
          <w:sz w:val="20"/>
          <w:szCs w:val="18"/>
        </w:rPr>
        <w:t>Результаты изучения курса</w:t>
      </w:r>
    </w:p>
    <w:p w:rsidR="009A5B26" w:rsidRPr="00DD4DD8" w:rsidRDefault="009A5B26" w:rsidP="009A5B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iCs/>
          <w:color w:val="0070C0"/>
          <w:sz w:val="20"/>
          <w:szCs w:val="18"/>
        </w:rPr>
      </w:pPr>
    </w:p>
    <w:p w:rsidR="009A5B26" w:rsidRPr="00DD4DD8" w:rsidRDefault="009A5B26" w:rsidP="009A5B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</w:pPr>
      <w:r w:rsidRPr="00DD4DD8"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  <w:t>Личностные результаты: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1) формирование чувства гордости за свою Родину, её </w:t>
      </w:r>
      <w:proofErr w:type="gramStart"/>
      <w:r w:rsidRPr="00DD4DD8">
        <w:rPr>
          <w:rStyle w:val="c0"/>
          <w:color w:val="000000"/>
          <w:sz w:val="20"/>
          <w:szCs w:val="18"/>
        </w:rPr>
        <w:t>исто рию</w:t>
      </w:r>
      <w:proofErr w:type="gramEnd"/>
      <w:r w:rsidRPr="00DD4DD8">
        <w:rPr>
          <w:rStyle w:val="c0"/>
          <w:color w:val="000000"/>
          <w:sz w:val="20"/>
          <w:szCs w:val="18"/>
        </w:rPr>
        <w:t>, российский народ, становление гуманистических и де мократических ценностных ориентации многонационального российского общества;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lastRenderedPageBreak/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3) воспитание художественно-эстетического вкуса, </w:t>
      </w:r>
      <w:proofErr w:type="gramStart"/>
      <w:r w:rsidRPr="00DD4DD8">
        <w:rPr>
          <w:rStyle w:val="c0"/>
          <w:color w:val="000000"/>
          <w:sz w:val="20"/>
          <w:szCs w:val="18"/>
        </w:rPr>
        <w:t>эстетиче ских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потребностей, ценностей и чувств на основе опыта слу шания и заучивания наизусть произведений художественной литературы;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4) развитие этических чувств, доброжелательности и эмо ционально-нравственной отзывчивости, понимания и </w:t>
      </w:r>
      <w:proofErr w:type="gramStart"/>
      <w:r w:rsidRPr="00DD4DD8">
        <w:rPr>
          <w:rStyle w:val="c0"/>
          <w:color w:val="000000"/>
          <w:sz w:val="20"/>
          <w:szCs w:val="18"/>
        </w:rPr>
        <w:t>сопере живания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чувствам других людей;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5) формирование уважительного отношения к иному </w:t>
      </w:r>
      <w:proofErr w:type="gramStart"/>
      <w:r w:rsidRPr="00DD4DD8">
        <w:rPr>
          <w:rStyle w:val="c0"/>
          <w:color w:val="000000"/>
          <w:sz w:val="20"/>
          <w:szCs w:val="18"/>
        </w:rPr>
        <w:t>мне нию</w:t>
      </w:r>
      <w:proofErr w:type="gramEnd"/>
      <w:r w:rsidRPr="00DD4DD8">
        <w:rPr>
          <w:rStyle w:val="c0"/>
          <w:color w:val="000000"/>
          <w:sz w:val="20"/>
          <w:szCs w:val="18"/>
        </w:rPr>
        <w:t>, истории и культуре других народов, выработка умения тер пимо относиться к людям иной национальной принадлежности;</w:t>
      </w:r>
    </w:p>
    <w:p w:rsidR="009A5B26" w:rsidRPr="00DD4DD8" w:rsidRDefault="009A5B26" w:rsidP="009A5B26">
      <w:pPr>
        <w:pStyle w:val="c2"/>
        <w:shd w:val="clear" w:color="auto" w:fill="FFFFFF"/>
        <w:tabs>
          <w:tab w:val="left" w:pos="8775"/>
        </w:tabs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>6) овладение начальными навыками адаптации к школе, к школьному коллективу;</w:t>
      </w:r>
      <w:r w:rsidRPr="00DD4DD8">
        <w:rPr>
          <w:rStyle w:val="c0"/>
          <w:color w:val="000000"/>
          <w:sz w:val="20"/>
          <w:szCs w:val="18"/>
        </w:rPr>
        <w:tab/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7) принятие и освоение социальной роли обучающегося, развитие мотивов учебной деятельности и формирование </w:t>
      </w:r>
      <w:proofErr w:type="gramStart"/>
      <w:r w:rsidRPr="00DD4DD8">
        <w:rPr>
          <w:rStyle w:val="c0"/>
          <w:color w:val="000000"/>
          <w:sz w:val="20"/>
          <w:szCs w:val="18"/>
        </w:rPr>
        <w:t>лич ностного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смысла учения;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9) развитие навыков сотрудничества </w:t>
      </w:r>
      <w:proofErr w:type="gramStart"/>
      <w:r w:rsidRPr="00DD4DD8">
        <w:rPr>
          <w:rStyle w:val="c0"/>
          <w:color w:val="000000"/>
          <w:sz w:val="20"/>
          <w:szCs w:val="18"/>
        </w:rPr>
        <w:t>со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взрослыми и сверст никами в разных социальных ситуациях, умения избегать кон фликтов и находить выходы из спорных ситуаций, умения срав нивать поступки героев литературных произведений со своими собственными поступками, осмысливать поступки героев;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10) наличие мотивации к творческому труду и бережному отношению к материальным и духовным ценностям, </w:t>
      </w:r>
      <w:proofErr w:type="gramStart"/>
      <w:r w:rsidRPr="00DD4DD8">
        <w:rPr>
          <w:rStyle w:val="c0"/>
          <w:color w:val="000000"/>
          <w:sz w:val="20"/>
          <w:szCs w:val="18"/>
        </w:rPr>
        <w:t>формиро вание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установки на безопасный, здоровый образ жизни.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</w:p>
    <w:p w:rsidR="009A5B26" w:rsidRPr="00DD4DD8" w:rsidRDefault="009A5B26" w:rsidP="009A5B2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</w:pPr>
    </w:p>
    <w:p w:rsidR="009A5B26" w:rsidRPr="00DD4DD8" w:rsidRDefault="009A5B26" w:rsidP="009A5B2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iCs/>
          <w:color w:val="0070C0"/>
          <w:sz w:val="20"/>
          <w:szCs w:val="18"/>
        </w:rPr>
      </w:pPr>
      <w:r w:rsidRPr="00DD4DD8"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  <w:t>Метапредметные результаты</w:t>
      </w:r>
      <w:r w:rsidRPr="00DD4DD8">
        <w:rPr>
          <w:rFonts w:ascii="Times New Roman" w:hAnsi="Times New Roman" w:cs="Times New Roman"/>
          <w:b/>
          <w:bCs/>
          <w:iCs/>
          <w:color w:val="0070C0"/>
          <w:sz w:val="20"/>
          <w:szCs w:val="18"/>
        </w:rPr>
        <w:t>: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2) освоение способами решения проблем творческого и </w:t>
      </w:r>
      <w:proofErr w:type="gramStart"/>
      <w:r w:rsidRPr="00DD4DD8">
        <w:rPr>
          <w:rStyle w:val="c0"/>
          <w:color w:val="000000"/>
          <w:sz w:val="20"/>
          <w:szCs w:val="18"/>
        </w:rPr>
        <w:t>по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искового характера;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</w:t>
      </w:r>
      <w:proofErr w:type="gramStart"/>
      <w:r w:rsidRPr="00DD4DD8">
        <w:rPr>
          <w:rStyle w:val="c0"/>
          <w:color w:val="000000"/>
          <w:sz w:val="20"/>
          <w:szCs w:val="18"/>
        </w:rPr>
        <w:t>эф фективные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способы достижения результата;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5) использование знаково-символических средств </w:t>
      </w:r>
      <w:proofErr w:type="gramStart"/>
      <w:r w:rsidRPr="00DD4DD8">
        <w:rPr>
          <w:rStyle w:val="c0"/>
          <w:color w:val="000000"/>
          <w:sz w:val="20"/>
          <w:szCs w:val="18"/>
        </w:rPr>
        <w:t>представ ления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информации о книгах;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>6) активное использование речевых сре</w:t>
      </w:r>
      <w:proofErr w:type="gramStart"/>
      <w:r w:rsidRPr="00DD4DD8">
        <w:rPr>
          <w:rStyle w:val="c0"/>
          <w:color w:val="000000"/>
          <w:sz w:val="20"/>
          <w:szCs w:val="18"/>
        </w:rPr>
        <w:t>дств дл</w:t>
      </w:r>
      <w:proofErr w:type="gramEnd"/>
      <w:r w:rsidRPr="00DD4DD8">
        <w:rPr>
          <w:rStyle w:val="c0"/>
          <w:color w:val="000000"/>
          <w:sz w:val="20"/>
          <w:szCs w:val="18"/>
        </w:rPr>
        <w:t>я решения коммуникативных и познавательных задач;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7) использование различных способов поиска учебной ин формации в справочниках, словарях, энциклопедиях и </w:t>
      </w:r>
      <w:proofErr w:type="gramStart"/>
      <w:r w:rsidRPr="00DD4DD8">
        <w:rPr>
          <w:rStyle w:val="c0"/>
          <w:color w:val="000000"/>
          <w:sz w:val="20"/>
          <w:szCs w:val="18"/>
        </w:rPr>
        <w:t>интер претации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информации в соответствии с коммуникативными и познавательными задачами;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8) овладение навыками смыслового чтения текстов в </w:t>
      </w:r>
      <w:proofErr w:type="gramStart"/>
      <w:r w:rsidRPr="00DD4DD8">
        <w:rPr>
          <w:rStyle w:val="c0"/>
          <w:color w:val="000000"/>
          <w:sz w:val="20"/>
          <w:szCs w:val="18"/>
        </w:rPr>
        <w:t>соот ветствии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с целями и задачами, осознанного построения речевого высказывания в соответствии с задачами коммуникации и со ставления текстов в устной и письменной формах;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9) овладение логическими действиями сравнения, анализа, синтеза, обобщения, классификации по родовидовым </w:t>
      </w:r>
      <w:proofErr w:type="gramStart"/>
      <w:r w:rsidRPr="00DD4DD8">
        <w:rPr>
          <w:rStyle w:val="c0"/>
          <w:color w:val="000000"/>
          <w:sz w:val="20"/>
          <w:szCs w:val="18"/>
        </w:rPr>
        <w:t>призна кам</w:t>
      </w:r>
      <w:proofErr w:type="gramEnd"/>
      <w:r w:rsidRPr="00DD4DD8">
        <w:rPr>
          <w:rStyle w:val="c0"/>
          <w:color w:val="000000"/>
          <w:sz w:val="20"/>
          <w:szCs w:val="18"/>
        </w:rPr>
        <w:t>, установления причинно-следственных связей, построения рассуждений;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10) готовность слушать собеседника и вести диалог, </w:t>
      </w:r>
      <w:proofErr w:type="gramStart"/>
      <w:r w:rsidRPr="00DD4DD8">
        <w:rPr>
          <w:rStyle w:val="c0"/>
          <w:color w:val="000000"/>
          <w:sz w:val="20"/>
          <w:szCs w:val="18"/>
        </w:rPr>
        <w:t>при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11) умение договариваться о распределении ролей в </w:t>
      </w:r>
      <w:proofErr w:type="gramStart"/>
      <w:r w:rsidRPr="00DD4DD8">
        <w:rPr>
          <w:rStyle w:val="c0"/>
          <w:color w:val="000000"/>
          <w:sz w:val="20"/>
          <w:szCs w:val="18"/>
        </w:rPr>
        <w:t>совмест ной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деятельности, осуществлять взаимный контроль в совмест ной деятельности, общей цели и путей её достижения, осмыс ливать собственное поведение и поведение окружающих;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12) готовность конструктивно разрешать конфликты </w:t>
      </w:r>
      <w:proofErr w:type="gramStart"/>
      <w:r w:rsidRPr="00DD4DD8">
        <w:rPr>
          <w:rStyle w:val="c0"/>
          <w:color w:val="000000"/>
          <w:sz w:val="20"/>
          <w:szCs w:val="18"/>
        </w:rPr>
        <w:t>посред ством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учёта интересов сторон и сотрудничества.</w:t>
      </w:r>
    </w:p>
    <w:p w:rsidR="009A5B26" w:rsidRPr="00DD4DD8" w:rsidRDefault="009A5B26" w:rsidP="009A5B2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</w:pPr>
    </w:p>
    <w:p w:rsidR="009A5B26" w:rsidRPr="00DD4DD8" w:rsidRDefault="009A5B26" w:rsidP="009A5B2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</w:pPr>
    </w:p>
    <w:p w:rsidR="009A5B26" w:rsidRPr="00DD4DD8" w:rsidRDefault="009A5B26" w:rsidP="009A5B2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</w:pPr>
      <w:r w:rsidRPr="00DD4DD8">
        <w:rPr>
          <w:rFonts w:ascii="Times New Roman" w:hAnsi="Times New Roman" w:cs="Times New Roman"/>
          <w:b/>
          <w:bCs/>
          <w:iCs/>
          <w:sz w:val="20"/>
          <w:szCs w:val="18"/>
          <w:u w:val="wave"/>
        </w:rPr>
        <w:t>Предметные результаты: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1) понимание литературы как явления национальной и </w:t>
      </w:r>
      <w:proofErr w:type="gramStart"/>
      <w:r w:rsidRPr="00DD4DD8">
        <w:rPr>
          <w:rStyle w:val="c0"/>
          <w:color w:val="000000"/>
          <w:sz w:val="20"/>
          <w:szCs w:val="18"/>
        </w:rPr>
        <w:t>ми ровой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культуры, средства сохранения и передачи нравственных ценностей и традиций;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2) осознание значимости чтения для личного развития; </w:t>
      </w:r>
      <w:proofErr w:type="gramStart"/>
      <w:r w:rsidRPr="00DD4DD8">
        <w:rPr>
          <w:rStyle w:val="c0"/>
          <w:color w:val="000000"/>
          <w:sz w:val="20"/>
          <w:szCs w:val="18"/>
        </w:rPr>
        <w:t>фор мирование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представлений о Родине и её людях, окружающем мире, культуре, первоначальных этических представлений, по нятий о добре и зле, дружбе, честности; формирование потреб ности в систематическом чтении;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3) достижение необходимого для продолжения образования уровня читательской компетентности, общего речевого </w:t>
      </w:r>
      <w:proofErr w:type="gramStart"/>
      <w:r w:rsidRPr="00DD4DD8">
        <w:rPr>
          <w:rStyle w:val="c0"/>
          <w:color w:val="000000"/>
          <w:sz w:val="20"/>
          <w:szCs w:val="18"/>
        </w:rPr>
        <w:t>разви тия</w:t>
      </w:r>
      <w:proofErr w:type="gramEnd"/>
      <w:r w:rsidRPr="00DD4DD8">
        <w:rPr>
          <w:rStyle w:val="c0"/>
          <w:color w:val="000000"/>
          <w:sz w:val="20"/>
          <w:szCs w:val="18"/>
        </w:rPr>
        <w:t>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>4) использование разных видов чтения (изучающее (</w:t>
      </w:r>
      <w:proofErr w:type="gramStart"/>
      <w:r w:rsidRPr="00DD4DD8">
        <w:rPr>
          <w:rStyle w:val="c0"/>
          <w:color w:val="000000"/>
          <w:sz w:val="20"/>
          <w:szCs w:val="18"/>
        </w:rPr>
        <w:t>смысло вое</w:t>
      </w:r>
      <w:proofErr w:type="gramEnd"/>
      <w:r w:rsidRPr="00DD4DD8">
        <w:rPr>
          <w:rStyle w:val="c0"/>
          <w:color w:val="000000"/>
          <w:sz w:val="20"/>
          <w:szCs w:val="18"/>
        </w:rPr>
        <w:t>), выборочное, поисковое); умение осознанно воспринимать и оценивать содержание и специфику различных текстов, уча ствовать в их обсуждении, давать и обосновывать нравственную оценку поступков героев;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t xml:space="preserve">5) умение самостоятельно выбирать интересующую литера туру, пользоваться справочными источниками для понимания и получения дополнительной информации, составляя </w:t>
      </w:r>
      <w:proofErr w:type="gramStart"/>
      <w:r w:rsidRPr="00DD4DD8">
        <w:rPr>
          <w:rStyle w:val="c0"/>
          <w:color w:val="000000"/>
          <w:sz w:val="20"/>
          <w:szCs w:val="18"/>
        </w:rPr>
        <w:t>самосто ятельно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краткую аннотацию;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18"/>
        </w:rPr>
      </w:pPr>
      <w:r w:rsidRPr="00DD4DD8">
        <w:rPr>
          <w:rStyle w:val="c0"/>
          <w:color w:val="000000"/>
          <w:sz w:val="20"/>
          <w:szCs w:val="18"/>
        </w:rPr>
        <w:lastRenderedPageBreak/>
        <w:t xml:space="preserve">6) умение использовать простейшие виды анализа различных текстов: устанавливать причинно-следственные связи и </w:t>
      </w:r>
      <w:proofErr w:type="gramStart"/>
      <w:r w:rsidRPr="00DD4DD8">
        <w:rPr>
          <w:rStyle w:val="c0"/>
          <w:color w:val="000000"/>
          <w:sz w:val="20"/>
          <w:szCs w:val="18"/>
        </w:rPr>
        <w:t>опре делять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Cs w:val="22"/>
        </w:rPr>
      </w:pPr>
      <w:r w:rsidRPr="00DD4DD8">
        <w:rPr>
          <w:rStyle w:val="c0"/>
          <w:color w:val="000000"/>
          <w:sz w:val="20"/>
          <w:szCs w:val="18"/>
        </w:rPr>
        <w:t xml:space="preserve">7) умение работать с разными видами текстов, находить </w:t>
      </w:r>
      <w:proofErr w:type="gramStart"/>
      <w:r w:rsidRPr="00DD4DD8">
        <w:rPr>
          <w:rStyle w:val="c0"/>
          <w:color w:val="000000"/>
          <w:sz w:val="20"/>
          <w:szCs w:val="18"/>
        </w:rPr>
        <w:t>ха рактерные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особенности научно-познавательных, учебных и ху 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A5B26" w:rsidRPr="00DD4DD8" w:rsidRDefault="009A5B26" w:rsidP="009A5B2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Cs w:val="22"/>
        </w:rPr>
      </w:pPr>
      <w:r w:rsidRPr="00DD4DD8">
        <w:rPr>
          <w:rStyle w:val="c0"/>
          <w:color w:val="000000"/>
          <w:sz w:val="20"/>
          <w:szCs w:val="18"/>
        </w:rPr>
        <w:t xml:space="preserve">8) развитие художественно-творческих способностей, умение создавать собственный текст на основе художественного </w:t>
      </w:r>
      <w:proofErr w:type="gramStart"/>
      <w:r w:rsidRPr="00DD4DD8">
        <w:rPr>
          <w:rStyle w:val="c0"/>
          <w:color w:val="000000"/>
          <w:sz w:val="20"/>
          <w:szCs w:val="18"/>
        </w:rPr>
        <w:t>про</w:t>
      </w:r>
      <w:proofErr w:type="gramEnd"/>
      <w:r w:rsidRPr="00DD4DD8">
        <w:rPr>
          <w:rStyle w:val="c0"/>
          <w:color w:val="000000"/>
          <w:sz w:val="20"/>
          <w:szCs w:val="18"/>
        </w:rPr>
        <w:t xml:space="preserve"> </w:t>
      </w:r>
      <w:proofErr w:type="gramStart"/>
      <w:r w:rsidRPr="00DD4DD8">
        <w:rPr>
          <w:rStyle w:val="c0"/>
          <w:color w:val="000000"/>
          <w:sz w:val="20"/>
          <w:szCs w:val="18"/>
        </w:rPr>
        <w:t>изведения</w:t>
      </w:r>
      <w:proofErr w:type="gramEnd"/>
      <w:r w:rsidRPr="00DD4DD8">
        <w:rPr>
          <w:rStyle w:val="c0"/>
          <w:color w:val="000000"/>
          <w:sz w:val="20"/>
          <w:szCs w:val="18"/>
        </w:rPr>
        <w:t>, репродукции картин художников, по иллюстрациям, на основе личного опыта.</w:t>
      </w:r>
    </w:p>
    <w:p w:rsidR="009A5B26" w:rsidRDefault="009A5B26" w:rsidP="006F67BF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</w:rPr>
      </w:pPr>
    </w:p>
    <w:p w:rsidR="009A5B26" w:rsidRPr="009A5B26" w:rsidRDefault="00D84C00" w:rsidP="009A5B26">
      <w:pPr>
        <w:jc w:val="center"/>
        <w:rPr>
          <w:rFonts w:ascii="Times New Roman" w:hAnsi="Times New Roman"/>
          <w:b/>
          <w:color w:val="FF0000"/>
          <w:spacing w:val="-7"/>
        </w:rPr>
      </w:pPr>
      <w:r>
        <w:rPr>
          <w:rFonts w:ascii="Times New Roman" w:hAnsi="Times New Roman"/>
          <w:b/>
        </w:rPr>
        <w:t xml:space="preserve">4 </w:t>
      </w:r>
      <w:r w:rsidR="009A5B26" w:rsidRPr="009A5B26">
        <w:rPr>
          <w:rFonts w:ascii="Times New Roman" w:hAnsi="Times New Roman"/>
          <w:b/>
        </w:rPr>
        <w:t>КЛАСС</w:t>
      </w:r>
    </w:p>
    <w:p w:rsidR="009A5B26" w:rsidRPr="009A5B26" w:rsidRDefault="009A5B26" w:rsidP="006F67BF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</w:rPr>
      </w:pPr>
    </w:p>
    <w:tbl>
      <w:tblPr>
        <w:tblW w:w="15048" w:type="dxa"/>
        <w:tblInd w:w="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8"/>
        <w:gridCol w:w="8640"/>
      </w:tblGrid>
      <w:tr w:rsidR="006F67BF" w:rsidRPr="009A5B26" w:rsidTr="00B91EDD">
        <w:tc>
          <w:tcPr>
            <w:tcW w:w="6408" w:type="dxa"/>
          </w:tcPr>
          <w:p w:rsidR="006F67BF" w:rsidRPr="009A5B26" w:rsidRDefault="006F67BF" w:rsidP="00B91EDD">
            <w:pPr>
              <w:pStyle w:val="a3"/>
              <w:spacing w:line="360" w:lineRule="auto"/>
              <w:rPr>
                <w:b/>
                <w:iCs/>
                <w:color w:val="auto"/>
                <w:sz w:val="22"/>
                <w:szCs w:val="22"/>
              </w:rPr>
            </w:pPr>
            <w:r w:rsidRPr="009A5B26">
              <w:rPr>
                <w:b/>
                <w:iCs/>
                <w:color w:val="auto"/>
                <w:sz w:val="22"/>
                <w:szCs w:val="22"/>
              </w:rPr>
              <w:t>Программа</w:t>
            </w:r>
          </w:p>
        </w:tc>
        <w:tc>
          <w:tcPr>
            <w:tcW w:w="8640" w:type="dxa"/>
          </w:tcPr>
          <w:p w:rsidR="006F67BF" w:rsidRPr="009A5B26" w:rsidRDefault="006F67BF" w:rsidP="00B91EDD">
            <w:pPr>
              <w:spacing w:after="0"/>
              <w:jc w:val="both"/>
              <w:rPr>
                <w:rFonts w:ascii="Times New Roman" w:hAnsi="Times New Roman"/>
              </w:rPr>
            </w:pPr>
            <w:r w:rsidRPr="009A5B26">
              <w:rPr>
                <w:rFonts w:ascii="Times New Roman" w:hAnsi="Times New Roman"/>
              </w:rPr>
              <w:t>УМК «Школа России»  сборник рабочих программ 1-4  классы  М.: «Просвещение», 2011 г.</w:t>
            </w:r>
          </w:p>
          <w:p w:rsidR="006F67BF" w:rsidRPr="009A5B26" w:rsidRDefault="006F67BF" w:rsidP="00B91EDD">
            <w:pPr>
              <w:pStyle w:val="a3"/>
              <w:spacing w:line="360" w:lineRule="auto"/>
              <w:rPr>
                <w:iCs/>
                <w:color w:val="auto"/>
                <w:sz w:val="22"/>
                <w:szCs w:val="22"/>
              </w:rPr>
            </w:pPr>
          </w:p>
        </w:tc>
      </w:tr>
      <w:tr w:rsidR="006F67BF" w:rsidRPr="00D84C00" w:rsidTr="009E55A1">
        <w:trPr>
          <w:trHeight w:val="860"/>
        </w:trPr>
        <w:tc>
          <w:tcPr>
            <w:tcW w:w="6408" w:type="dxa"/>
          </w:tcPr>
          <w:p w:rsidR="006F67BF" w:rsidRPr="009A5B26" w:rsidRDefault="006F67BF" w:rsidP="00B91EDD">
            <w:pPr>
              <w:pStyle w:val="a3"/>
              <w:spacing w:line="360" w:lineRule="auto"/>
              <w:rPr>
                <w:b/>
                <w:iCs/>
                <w:color w:val="auto"/>
                <w:sz w:val="22"/>
                <w:szCs w:val="22"/>
              </w:rPr>
            </w:pPr>
            <w:r w:rsidRPr="009A5B26">
              <w:rPr>
                <w:b/>
                <w:iCs/>
                <w:color w:val="auto"/>
                <w:sz w:val="22"/>
                <w:szCs w:val="22"/>
              </w:rPr>
              <w:t>Учебники и учебно - методические пособия</w:t>
            </w:r>
          </w:p>
        </w:tc>
        <w:tc>
          <w:tcPr>
            <w:tcW w:w="8640" w:type="dxa"/>
          </w:tcPr>
          <w:p w:rsidR="00D06AF7" w:rsidRPr="009E55A1" w:rsidRDefault="006F67BF" w:rsidP="00D06AF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E55A1">
              <w:t xml:space="preserve"> </w:t>
            </w:r>
            <w:r w:rsidR="00D06AF7" w:rsidRPr="009E55A1">
              <w:rPr>
                <w:rFonts w:ascii="Times New Roman" w:hAnsi="Times New Roman" w:cs="Times New Roman"/>
                <w:sz w:val="20"/>
              </w:rPr>
              <w:t xml:space="preserve">Литературное чтение. </w:t>
            </w:r>
            <w:r w:rsidR="009E55A1" w:rsidRPr="009E55A1">
              <w:rPr>
                <w:rFonts w:ascii="Times New Roman" w:hAnsi="Times New Roman" w:cs="Times New Roman"/>
                <w:sz w:val="20"/>
              </w:rPr>
              <w:t>4</w:t>
            </w:r>
            <w:r w:rsidR="00D06AF7" w:rsidRPr="009E55A1">
              <w:rPr>
                <w:rFonts w:ascii="Times New Roman" w:hAnsi="Times New Roman" w:cs="Times New Roman"/>
                <w:sz w:val="20"/>
              </w:rPr>
              <w:t xml:space="preserve"> класс, учебник  для общеобразовательных  учреждений     в 2 частях </w:t>
            </w:r>
            <w:r w:rsidR="00B53617" w:rsidRPr="009E55A1">
              <w:rPr>
                <w:rFonts w:ascii="Times New Roman" w:hAnsi="Times New Roman" w:cs="Times New Roman"/>
                <w:sz w:val="20"/>
              </w:rPr>
              <w:t>/</w:t>
            </w:r>
          </w:p>
          <w:p w:rsidR="00D06AF7" w:rsidRPr="009E55A1" w:rsidRDefault="00D06AF7" w:rsidP="00D06AF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E55A1">
              <w:rPr>
                <w:rFonts w:ascii="Times New Roman" w:hAnsi="Times New Roman" w:cs="Times New Roman"/>
                <w:sz w:val="20"/>
              </w:rPr>
              <w:t xml:space="preserve">[Л. Ф. Климанова, В. Г. Горецкий,  М. В. Голованова и др.] – 2 изд.  -     М.: Просвещение, 2012                                                 </w:t>
            </w:r>
          </w:p>
          <w:p w:rsidR="006F67BF" w:rsidRPr="009E55A1" w:rsidRDefault="006F67BF" w:rsidP="00D06AF7">
            <w:pPr>
              <w:spacing w:after="0"/>
              <w:rPr>
                <w:iCs/>
              </w:rPr>
            </w:pPr>
          </w:p>
          <w:p w:rsidR="00D52FDE" w:rsidRPr="009E55A1" w:rsidRDefault="00D52FDE" w:rsidP="00D52FDE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6F67BF" w:rsidRPr="009A5B26" w:rsidTr="00B91EDD">
        <w:tc>
          <w:tcPr>
            <w:tcW w:w="6408" w:type="dxa"/>
          </w:tcPr>
          <w:p w:rsidR="006F67BF" w:rsidRPr="009A5B26" w:rsidRDefault="006F67BF" w:rsidP="00B91EDD">
            <w:pPr>
              <w:pStyle w:val="a3"/>
              <w:spacing w:line="360" w:lineRule="auto"/>
              <w:rPr>
                <w:b/>
                <w:iCs/>
                <w:color w:val="auto"/>
                <w:sz w:val="22"/>
                <w:szCs w:val="22"/>
              </w:rPr>
            </w:pPr>
            <w:r w:rsidRPr="009A5B26">
              <w:rPr>
                <w:b/>
                <w:iCs/>
                <w:color w:val="auto"/>
                <w:sz w:val="22"/>
                <w:szCs w:val="22"/>
              </w:rPr>
              <w:t>Количество часов в год</w:t>
            </w:r>
          </w:p>
        </w:tc>
        <w:tc>
          <w:tcPr>
            <w:tcW w:w="8640" w:type="dxa"/>
          </w:tcPr>
          <w:p w:rsidR="006F67BF" w:rsidRPr="009A5B26" w:rsidRDefault="00BF6FEF" w:rsidP="006F67BF">
            <w:pPr>
              <w:pStyle w:val="a3"/>
              <w:spacing w:line="360" w:lineRule="auto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>102 часа</w:t>
            </w:r>
          </w:p>
        </w:tc>
      </w:tr>
      <w:tr w:rsidR="006F67BF" w:rsidRPr="009A5B26" w:rsidTr="00B91EDD">
        <w:tc>
          <w:tcPr>
            <w:tcW w:w="6408" w:type="dxa"/>
          </w:tcPr>
          <w:p w:rsidR="006F67BF" w:rsidRPr="009A5B26" w:rsidRDefault="006F67BF" w:rsidP="00B91EDD">
            <w:pPr>
              <w:pStyle w:val="a3"/>
              <w:spacing w:line="360" w:lineRule="auto"/>
              <w:rPr>
                <w:b/>
                <w:iCs/>
                <w:color w:val="auto"/>
                <w:sz w:val="22"/>
                <w:szCs w:val="22"/>
              </w:rPr>
            </w:pPr>
            <w:r w:rsidRPr="009A5B26">
              <w:rPr>
                <w:b/>
                <w:iCs/>
                <w:color w:val="auto"/>
                <w:sz w:val="22"/>
                <w:szCs w:val="22"/>
              </w:rPr>
              <w:t>Количество часов в неделю</w:t>
            </w:r>
          </w:p>
        </w:tc>
        <w:tc>
          <w:tcPr>
            <w:tcW w:w="8640" w:type="dxa"/>
          </w:tcPr>
          <w:p w:rsidR="006F67BF" w:rsidRPr="009A5B26" w:rsidRDefault="006F67BF" w:rsidP="006F67BF">
            <w:pPr>
              <w:pStyle w:val="a3"/>
              <w:spacing w:line="360" w:lineRule="auto"/>
              <w:rPr>
                <w:iCs/>
                <w:color w:val="auto"/>
                <w:sz w:val="22"/>
                <w:szCs w:val="22"/>
              </w:rPr>
            </w:pPr>
            <w:r w:rsidRPr="009A5B26">
              <w:rPr>
                <w:iCs/>
                <w:color w:val="auto"/>
                <w:sz w:val="22"/>
                <w:szCs w:val="22"/>
              </w:rPr>
              <w:t xml:space="preserve"> часа</w:t>
            </w:r>
          </w:p>
        </w:tc>
      </w:tr>
      <w:tr w:rsidR="006F67BF" w:rsidRPr="009A5B26" w:rsidTr="00B91EDD">
        <w:tc>
          <w:tcPr>
            <w:tcW w:w="6408" w:type="dxa"/>
          </w:tcPr>
          <w:p w:rsidR="006F67BF" w:rsidRPr="009A5B26" w:rsidRDefault="006F67BF" w:rsidP="00B91EDD">
            <w:pPr>
              <w:pStyle w:val="a3"/>
              <w:spacing w:line="360" w:lineRule="auto"/>
              <w:rPr>
                <w:b/>
                <w:iCs/>
                <w:color w:val="auto"/>
                <w:sz w:val="22"/>
                <w:szCs w:val="22"/>
              </w:rPr>
            </w:pPr>
            <w:r w:rsidRPr="009A5B26">
              <w:rPr>
                <w:b/>
                <w:iCs/>
                <w:color w:val="auto"/>
                <w:sz w:val="22"/>
                <w:szCs w:val="22"/>
              </w:rPr>
              <w:t>Проекты</w:t>
            </w:r>
          </w:p>
        </w:tc>
        <w:tc>
          <w:tcPr>
            <w:tcW w:w="8640" w:type="dxa"/>
          </w:tcPr>
          <w:p w:rsidR="006F67BF" w:rsidRPr="00F15EA7" w:rsidRDefault="00F15EA7" w:rsidP="00B91EDD">
            <w:pPr>
              <w:pStyle w:val="a3"/>
              <w:spacing w:line="360" w:lineRule="auto"/>
              <w:rPr>
                <w:iCs/>
                <w:color w:val="auto"/>
                <w:sz w:val="22"/>
                <w:szCs w:val="22"/>
              </w:rPr>
            </w:pPr>
            <w:r w:rsidRPr="00F15EA7">
              <w:rPr>
                <w:iCs/>
                <w:color w:val="auto"/>
                <w:sz w:val="22"/>
                <w:szCs w:val="22"/>
              </w:rPr>
              <w:t>3</w:t>
            </w:r>
          </w:p>
        </w:tc>
      </w:tr>
    </w:tbl>
    <w:p w:rsidR="006F67BF" w:rsidRDefault="006F67BF" w:rsidP="006F67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7BF" w:rsidRDefault="009A5B26" w:rsidP="00296D7E">
      <w:pPr>
        <w:pStyle w:val="c2"/>
        <w:shd w:val="clear" w:color="auto" w:fill="FFFFFF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8"/>
          <w:szCs w:val="22"/>
        </w:rPr>
        <w:t xml:space="preserve"> </w:t>
      </w:r>
    </w:p>
    <w:p w:rsidR="006F67BF" w:rsidRPr="009A5B26" w:rsidRDefault="006F67BF" w:rsidP="006F67BF">
      <w:pPr>
        <w:pStyle w:val="a3"/>
        <w:tabs>
          <w:tab w:val="num" w:pos="851"/>
        </w:tabs>
        <w:spacing w:line="360" w:lineRule="auto"/>
        <w:jc w:val="center"/>
        <w:rPr>
          <w:b/>
          <w:color w:val="auto"/>
          <w:sz w:val="20"/>
        </w:rPr>
      </w:pPr>
      <w:r w:rsidRPr="009A5B26">
        <w:rPr>
          <w:b/>
          <w:color w:val="auto"/>
          <w:sz w:val="20"/>
        </w:rPr>
        <w:t>Содержание учебного предмета</w:t>
      </w:r>
      <w:r w:rsidR="00D84C00">
        <w:rPr>
          <w:b/>
          <w:color w:val="auto"/>
          <w:sz w:val="20"/>
        </w:rPr>
        <w:t xml:space="preserve"> в 4 </w:t>
      </w:r>
      <w:r w:rsidRPr="009A5B26">
        <w:rPr>
          <w:b/>
          <w:color w:val="auto"/>
          <w:sz w:val="20"/>
        </w:rPr>
        <w:t xml:space="preserve"> классе</w:t>
      </w:r>
    </w:p>
    <w:p w:rsidR="006F67BF" w:rsidRPr="009A5B26" w:rsidRDefault="006F67BF" w:rsidP="006F67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</w:pPr>
      <w:r w:rsidRPr="009A5B26"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146"/>
        <w:tblW w:w="1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8"/>
        <w:gridCol w:w="1534"/>
        <w:gridCol w:w="3856"/>
      </w:tblGrid>
      <w:tr w:rsidR="006F67BF" w:rsidRPr="009A5B26" w:rsidTr="006F67BF">
        <w:trPr>
          <w:trHeight w:val="699"/>
        </w:trPr>
        <w:tc>
          <w:tcPr>
            <w:tcW w:w="9458" w:type="dxa"/>
            <w:vAlign w:val="center"/>
          </w:tcPr>
          <w:p w:rsidR="006F67BF" w:rsidRPr="009A5B26" w:rsidRDefault="006F67BF" w:rsidP="00B91EDD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B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программы</w:t>
            </w:r>
          </w:p>
        </w:tc>
        <w:tc>
          <w:tcPr>
            <w:tcW w:w="1534" w:type="dxa"/>
          </w:tcPr>
          <w:p w:rsidR="006F67BF" w:rsidRPr="009A5B26" w:rsidRDefault="006F67BF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B26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3856" w:type="dxa"/>
          </w:tcPr>
          <w:p w:rsidR="006F67BF" w:rsidRPr="009A5B26" w:rsidRDefault="006F67BF" w:rsidP="006F67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B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Проекты</w:t>
            </w:r>
          </w:p>
        </w:tc>
      </w:tr>
      <w:tr w:rsidR="006F67BF" w:rsidRPr="009A5B26" w:rsidTr="00F15EA7">
        <w:trPr>
          <w:trHeight w:val="230"/>
        </w:trPr>
        <w:tc>
          <w:tcPr>
            <w:tcW w:w="9458" w:type="dxa"/>
          </w:tcPr>
          <w:p w:rsidR="006F67BF" w:rsidRPr="00D84C00" w:rsidRDefault="00F15EA7" w:rsidP="00F15EA7">
            <w:pPr>
              <w:spacing w:after="0" w:line="36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</w:rPr>
              <w:t>Вводный урок по курсу литературного чтения</w:t>
            </w:r>
            <w:r>
              <w:t xml:space="preserve"> </w:t>
            </w:r>
          </w:p>
        </w:tc>
        <w:tc>
          <w:tcPr>
            <w:tcW w:w="1534" w:type="dxa"/>
          </w:tcPr>
          <w:p w:rsidR="006F67BF" w:rsidRPr="00F15EA7" w:rsidRDefault="006F67BF" w:rsidP="00F15EA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856" w:type="dxa"/>
          </w:tcPr>
          <w:p w:rsidR="006F67BF" w:rsidRPr="00D84C00" w:rsidRDefault="006F67BF" w:rsidP="00F15EA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F67BF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Летописи. Былины. Жития.</w:t>
            </w:r>
          </w:p>
          <w:p w:rsidR="006F67BF" w:rsidRPr="00D84C00" w:rsidRDefault="00F15EA7" w:rsidP="00F15EA7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</w:rPr>
              <w:t>«И повесил Олег щит свой на врата Царьграда...»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15EA7">
              <w:rPr>
                <w:rFonts w:ascii="Times New Roman" w:hAnsi="Times New Roman" w:cs="Times New Roman"/>
              </w:rPr>
              <w:t>«И вспомнил Олег коня своего...»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F15EA7">
              <w:rPr>
                <w:rFonts w:ascii="Times New Roman" w:hAnsi="Times New Roman" w:cs="Times New Roman"/>
              </w:rPr>
              <w:t>«Ильины три поездочки».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F15EA7">
              <w:rPr>
                <w:rFonts w:ascii="Times New Roman" w:hAnsi="Times New Roman" w:cs="Times New Roman"/>
              </w:rPr>
              <w:t>«Житие Сергия Радонежского»</w:t>
            </w:r>
          </w:p>
        </w:tc>
        <w:tc>
          <w:tcPr>
            <w:tcW w:w="1534" w:type="dxa"/>
          </w:tcPr>
          <w:p w:rsidR="006F67BF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856" w:type="dxa"/>
          </w:tcPr>
          <w:p w:rsidR="006F67BF" w:rsidRPr="00F15EA7" w:rsidRDefault="006F67BF" w:rsidP="00F15E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Проект «</w:t>
            </w:r>
            <w:r w:rsidR="00F15EA7"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календаря исторических событий</w:t>
            </w: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6F67BF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Чудесный мир классики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П. П. Ершов «Конёк-горбунок».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15EA7">
              <w:rPr>
                <w:rFonts w:ascii="Times New Roman" w:hAnsi="Times New Roman" w:cs="Times New Roman"/>
              </w:rPr>
              <w:t>А. С. Пушкин «Няне», «Туча»,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15EA7">
              <w:rPr>
                <w:rFonts w:ascii="Times New Roman" w:hAnsi="Times New Roman" w:cs="Times New Roman"/>
              </w:rPr>
              <w:t>«Унылая пора!..», «Сказка о мертвой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15EA7">
              <w:rPr>
                <w:rFonts w:ascii="Times New Roman" w:hAnsi="Times New Roman" w:cs="Times New Roman"/>
              </w:rPr>
              <w:t>царевне и о семи богатырях».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15EA7">
              <w:rPr>
                <w:rFonts w:ascii="Times New Roman" w:hAnsi="Times New Roman" w:cs="Times New Roman"/>
              </w:rPr>
              <w:t>М. Ю. Лермонтов «Дары Терека»,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15EA7">
              <w:rPr>
                <w:rFonts w:ascii="Times New Roman" w:hAnsi="Times New Roman" w:cs="Times New Roman"/>
              </w:rPr>
              <w:t>«Ашик-Кериб».</w:t>
            </w:r>
          </w:p>
          <w:p w:rsidR="006F67BF" w:rsidRPr="00D84C00" w:rsidRDefault="00F15EA7" w:rsidP="00F15EA7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</w:rPr>
              <w:t>Л. Н. Толстой «Детство», «Как мужик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15EA7">
              <w:rPr>
                <w:rFonts w:ascii="Times New Roman" w:hAnsi="Times New Roman" w:cs="Times New Roman"/>
              </w:rPr>
              <w:t>убрал камень».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15EA7">
              <w:rPr>
                <w:rFonts w:ascii="Times New Roman" w:hAnsi="Times New Roman" w:cs="Times New Roman"/>
              </w:rPr>
              <w:t>А. П. Чехов «Мальчики»</w:t>
            </w:r>
          </w:p>
        </w:tc>
        <w:tc>
          <w:tcPr>
            <w:tcW w:w="1534" w:type="dxa"/>
          </w:tcPr>
          <w:p w:rsidR="006F67BF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3856" w:type="dxa"/>
          </w:tcPr>
          <w:p w:rsidR="006F67BF" w:rsidRPr="00D84C00" w:rsidRDefault="006F67BF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F67BF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lastRenderedPageBreak/>
              <w:t>Поэтическая тетрадь</w:t>
            </w:r>
          </w:p>
          <w:p w:rsid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 xml:space="preserve">Ф. И. Тютчев «Еще земли печален вид...», «Как неожиданно и ярко...». 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 xml:space="preserve">А. А. Фет «Бабочка»,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EA7">
              <w:rPr>
                <w:rFonts w:ascii="Times New Roman" w:hAnsi="Times New Roman" w:cs="Times New Roman"/>
              </w:rPr>
              <w:t>«Весенний дождь».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Е. А. Баратынский «Весна, весна! Как воздух чист!..», «Где сладкий шепот...».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А. Н. Плещеев «Дети и птичка». И. С. Никитин «В синем небе плывут над полями...».</w:t>
            </w:r>
          </w:p>
          <w:p w:rsidR="006F67BF" w:rsidRPr="00D84C00" w:rsidRDefault="00F15EA7" w:rsidP="00F15EA7">
            <w:pPr>
              <w:spacing w:after="0"/>
              <w:rPr>
                <w:i/>
                <w:color w:val="FF0000"/>
                <w:sz w:val="20"/>
              </w:rPr>
            </w:pPr>
            <w:r w:rsidRPr="00F15EA7">
              <w:rPr>
                <w:rFonts w:ascii="Times New Roman" w:hAnsi="Times New Roman" w:cs="Times New Roman"/>
              </w:rPr>
              <w:t>Н. А. Некрасов «Школьник», «В зим</w:t>
            </w:r>
            <w:r w:rsidRPr="00F15EA7">
              <w:rPr>
                <w:rFonts w:ascii="Times New Roman" w:hAnsi="Times New Roman" w:cs="Times New Roman"/>
              </w:rPr>
              <w:softHyphen/>
              <w:t>ние сумерки нянины сказки...».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15EA7">
              <w:rPr>
                <w:rFonts w:ascii="Times New Roman" w:hAnsi="Times New Roman" w:cs="Times New Roman"/>
              </w:rPr>
              <w:t>И. А. Бунин «Листопад»</w:t>
            </w:r>
          </w:p>
        </w:tc>
        <w:tc>
          <w:tcPr>
            <w:tcW w:w="1534" w:type="dxa"/>
          </w:tcPr>
          <w:p w:rsidR="006F67BF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856" w:type="dxa"/>
          </w:tcPr>
          <w:p w:rsidR="006F67BF" w:rsidRPr="00D84C00" w:rsidRDefault="006F67BF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F67BF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Литературные сказки</w:t>
            </w:r>
          </w:p>
          <w:p w:rsidR="006F67BF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В. Ф. Одоевский «Городок в табакерке». В. М. Гаршин «Сказка о жабе и розе». П. П. Бажов «Серебряное копытце». С. Т. Аксаков «Аленький цветочек»</w:t>
            </w:r>
          </w:p>
        </w:tc>
        <w:tc>
          <w:tcPr>
            <w:tcW w:w="1534" w:type="dxa"/>
          </w:tcPr>
          <w:p w:rsidR="006F67BF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856" w:type="dxa"/>
          </w:tcPr>
          <w:p w:rsidR="006F67BF" w:rsidRPr="00D84C00" w:rsidRDefault="006F67BF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F67BF" w:rsidRPr="009A5B26" w:rsidTr="00F15EA7">
        <w:trPr>
          <w:trHeight w:val="1211"/>
        </w:trPr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Делу время - потехе час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Е. Л. Шварц «Сказка о потерянном времени».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В. Ю. Драгунский «Главные реки»,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15EA7">
              <w:rPr>
                <w:rFonts w:ascii="Times New Roman" w:hAnsi="Times New Roman" w:cs="Times New Roman"/>
              </w:rPr>
              <w:t>«Что любит Мишка».</w:t>
            </w:r>
          </w:p>
          <w:p w:rsidR="006F67BF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В. В. Голявкин «Никакой я горчицыне ел»</w:t>
            </w:r>
          </w:p>
        </w:tc>
        <w:tc>
          <w:tcPr>
            <w:tcW w:w="1534" w:type="dxa"/>
          </w:tcPr>
          <w:p w:rsidR="006F67BF" w:rsidRPr="00F15EA7" w:rsidRDefault="00F15EA7" w:rsidP="006F67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856" w:type="dxa"/>
          </w:tcPr>
          <w:p w:rsidR="006F67BF" w:rsidRPr="00D84C00" w:rsidRDefault="006F67BF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F67BF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Страна детства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Б. С. Житков «Как я ловил человеч</w:t>
            </w:r>
            <w:r w:rsidRPr="00F15EA7">
              <w:rPr>
                <w:rFonts w:ascii="Times New Roman" w:hAnsi="Times New Roman" w:cs="Times New Roman"/>
              </w:rPr>
              <w:softHyphen/>
              <w:t>ков».</w:t>
            </w:r>
          </w:p>
          <w:p w:rsidR="006F67BF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К. Г. Паустовский «Корзина с еловы</w:t>
            </w:r>
            <w:r w:rsidRPr="00F15EA7">
              <w:rPr>
                <w:rFonts w:ascii="Times New Roman" w:hAnsi="Times New Roman" w:cs="Times New Roman"/>
              </w:rPr>
              <w:softHyphen/>
              <w:t xml:space="preserve">ми шишками».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15EA7">
              <w:rPr>
                <w:rFonts w:ascii="Times New Roman" w:hAnsi="Times New Roman" w:cs="Times New Roman"/>
              </w:rPr>
              <w:t>М. М. Зощенко «Ёлка»</w:t>
            </w:r>
          </w:p>
        </w:tc>
        <w:tc>
          <w:tcPr>
            <w:tcW w:w="1534" w:type="dxa"/>
          </w:tcPr>
          <w:p w:rsidR="006F67BF" w:rsidRPr="00D84C00" w:rsidRDefault="006F67BF" w:rsidP="00B91ED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67BF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56" w:type="dxa"/>
          </w:tcPr>
          <w:p w:rsidR="006F67BF" w:rsidRPr="00D84C00" w:rsidRDefault="006F67BF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67BF" w:rsidRPr="00D84C00" w:rsidRDefault="006F67BF" w:rsidP="00F15E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F67BF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Поэтическая тетрадь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В. Я. Брюсова «Опять сон»,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15EA7">
              <w:rPr>
                <w:rFonts w:ascii="Times New Roman" w:hAnsi="Times New Roman" w:cs="Times New Roman"/>
              </w:rPr>
              <w:t>«Детская».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С. А. Есенин «Бабушкины сказки».</w:t>
            </w:r>
          </w:p>
          <w:p w:rsidR="006F67BF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М. И. Цветаева «Бежит тропинка с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15EA7">
              <w:rPr>
                <w:rFonts w:ascii="Times New Roman" w:hAnsi="Times New Roman" w:cs="Times New Roman"/>
              </w:rPr>
              <w:t>бугорка», «Наши царства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34" w:type="dxa"/>
          </w:tcPr>
          <w:p w:rsidR="006F67BF" w:rsidRPr="00D84C00" w:rsidRDefault="006F67BF" w:rsidP="00B91ED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67BF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856" w:type="dxa"/>
          </w:tcPr>
          <w:p w:rsidR="006F67BF" w:rsidRPr="00D84C00" w:rsidRDefault="006F67BF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15EA7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Природа и мы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 xml:space="preserve">Д. Н. </w:t>
            </w:r>
            <w:proofErr w:type="gramStart"/>
            <w:r w:rsidRPr="00F15EA7">
              <w:rPr>
                <w:rFonts w:ascii="Times New Roman" w:hAnsi="Times New Roman" w:cs="Times New Roman"/>
              </w:rPr>
              <w:t>Мамин-Сибиряк</w:t>
            </w:r>
            <w:proofErr w:type="gramEnd"/>
            <w:r w:rsidRPr="00F15EA7">
              <w:rPr>
                <w:rFonts w:ascii="Times New Roman" w:hAnsi="Times New Roman" w:cs="Times New Roman"/>
              </w:rPr>
              <w:t xml:space="preserve"> «Приёмыш».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А. И. Куприн «Барбос и Жулька».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М. М. Пришвин «Выскочка».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Е. И. Чарушин «Кабан».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В. П. Астафьев «Стрижонок Скрип»</w:t>
            </w:r>
            <w:r w:rsidRPr="00F15EA7">
              <w:rPr>
                <w:rFonts w:ascii="Times New Roman" w:hAnsi="Times New Roman" w:cs="Times New Roman"/>
              </w:rPr>
              <w:br w:type="column"/>
            </w:r>
          </w:p>
        </w:tc>
        <w:tc>
          <w:tcPr>
            <w:tcW w:w="1534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856" w:type="dxa"/>
          </w:tcPr>
          <w:p w:rsidR="00F15EA7" w:rsidRPr="00F15EA7" w:rsidRDefault="00F15EA7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Проект «Природа и мы»</w:t>
            </w:r>
          </w:p>
        </w:tc>
      </w:tr>
      <w:tr w:rsidR="00F15EA7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Поэтическая тетрадь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Б. Л. Пастернак «Золотая осень». С. А. Клычков «Весна в лесу». Д. Б. Кедрин «Бабье пето». Н. М. Рубцов «Сентябрь». С. А. Есенин «Лебёдушка»</w:t>
            </w:r>
          </w:p>
        </w:tc>
        <w:tc>
          <w:tcPr>
            <w:tcW w:w="1534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56" w:type="dxa"/>
          </w:tcPr>
          <w:p w:rsidR="00F15EA7" w:rsidRPr="00D84C00" w:rsidRDefault="00F15EA7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15EA7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Родина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И. С. Никитин «Русь»,</w:t>
            </w:r>
            <w:proofErr w:type="gramStart"/>
            <w:r w:rsidRPr="00F15EA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15EA7">
              <w:rPr>
                <w:rFonts w:ascii="Times New Roman" w:hAnsi="Times New Roman" w:cs="Times New Roman"/>
              </w:rPr>
              <w:t xml:space="preserve"> С. ,Д. Дрожжин «Родине».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 xml:space="preserve">А. 3. Жигулин «О, Редина! В неярком  блеске».  </w:t>
            </w:r>
            <w:proofErr w:type="gramStart"/>
            <w:r w:rsidRPr="00F15EA7">
              <w:rPr>
                <w:rFonts w:ascii="Times New Roman" w:hAnsi="Times New Roman" w:cs="Times New Roman"/>
              </w:rPr>
              <w:t>Б</w:t>
            </w:r>
            <w:proofErr w:type="gramEnd"/>
            <w:r w:rsidRPr="00F15EA7">
              <w:rPr>
                <w:rFonts w:ascii="Times New Roman" w:hAnsi="Times New Roman" w:cs="Times New Roman"/>
              </w:rPr>
              <w:t xml:space="preserve"> А. Слуцкий «Лошади в океане»</w:t>
            </w:r>
          </w:p>
        </w:tc>
        <w:tc>
          <w:tcPr>
            <w:tcW w:w="1534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56" w:type="dxa"/>
          </w:tcPr>
          <w:p w:rsidR="00F15EA7" w:rsidRPr="00F15EA7" w:rsidRDefault="00F15EA7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Проект «Они защищали Родину»</w:t>
            </w:r>
          </w:p>
        </w:tc>
      </w:tr>
      <w:tr w:rsidR="00F15EA7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Страна Фантазия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Е С. Велтистов «Приключения Элек</w:t>
            </w:r>
            <w:r w:rsidRPr="00F15EA7">
              <w:rPr>
                <w:rFonts w:ascii="Times New Roman" w:hAnsi="Times New Roman" w:cs="Times New Roman"/>
              </w:rPr>
              <w:softHyphen/>
              <w:t>троника</w:t>
            </w:r>
            <w:proofErr w:type="gramStart"/>
            <w:r w:rsidRPr="00F15EA7">
              <w:rPr>
                <w:rFonts w:ascii="Times New Roman" w:hAnsi="Times New Roman" w:cs="Times New Roman"/>
              </w:rPr>
              <w:t>». ;</w:t>
            </w:r>
            <w:proofErr w:type="gramEnd"/>
            <w:r w:rsidRPr="00F15EA7">
              <w:rPr>
                <w:rFonts w:ascii="Times New Roman" w:hAnsi="Times New Roman" w:cs="Times New Roman"/>
              </w:rPr>
              <w:t xml:space="preserve">С Булычев «Путешествие </w:t>
            </w:r>
            <w:r>
              <w:rPr>
                <w:rFonts w:ascii="Times New Roman" w:hAnsi="Times New Roman" w:cs="Times New Roman"/>
              </w:rPr>
              <w:t>А</w:t>
            </w:r>
            <w:r w:rsidRPr="00F15EA7">
              <w:rPr>
                <w:rFonts w:ascii="Times New Roman" w:hAnsi="Times New Roman" w:cs="Times New Roman"/>
              </w:rPr>
              <w:t>лис</w:t>
            </w:r>
            <w:r>
              <w:rPr>
                <w:rFonts w:ascii="Times New Roman" w:hAnsi="Times New Roman" w:cs="Times New Roman"/>
              </w:rPr>
              <w:t>ы</w:t>
            </w:r>
            <w:r w:rsidRPr="00F15EA7">
              <w:rPr>
                <w:rFonts w:ascii="Times New Roman" w:hAnsi="Times New Roman" w:cs="Times New Roman"/>
              </w:rPr>
              <w:t>»»</w:t>
            </w:r>
          </w:p>
        </w:tc>
        <w:tc>
          <w:tcPr>
            <w:tcW w:w="1534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856" w:type="dxa"/>
          </w:tcPr>
          <w:p w:rsidR="00F15EA7" w:rsidRPr="00D84C00" w:rsidRDefault="00F15EA7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15EA7" w:rsidRPr="009A5B26" w:rsidTr="00B91EDD">
        <w:tc>
          <w:tcPr>
            <w:tcW w:w="9458" w:type="dxa"/>
          </w:tcPr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5EA7">
              <w:rPr>
                <w:rFonts w:ascii="Times New Roman" w:hAnsi="Times New Roman" w:cs="Times New Roman"/>
                <w:b/>
              </w:rPr>
              <w:t>Зарубежная литература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t>Д. Свифт «Путешествие Гулливера».</w:t>
            </w:r>
          </w:p>
          <w:p w:rsidR="00F15EA7" w:rsidRPr="00F15EA7" w:rsidRDefault="00F15EA7" w:rsidP="00F15EA7">
            <w:pPr>
              <w:spacing w:after="0"/>
              <w:rPr>
                <w:rFonts w:ascii="Times New Roman" w:hAnsi="Times New Roman" w:cs="Times New Roman"/>
              </w:rPr>
            </w:pPr>
            <w:r w:rsidRPr="00F15EA7">
              <w:rPr>
                <w:rFonts w:ascii="Times New Roman" w:hAnsi="Times New Roman" w:cs="Times New Roman"/>
              </w:rPr>
              <w:lastRenderedPageBreak/>
              <w:t xml:space="preserve"> Г.-Х Андерсен «Русалочка». М. Твен «Приключения Тома Сойера». С. Лагерлеф «Святая ночь», «В На</w:t>
            </w:r>
            <w:r w:rsidRPr="00F15EA7">
              <w:rPr>
                <w:rFonts w:ascii="Times New Roman" w:hAnsi="Times New Roman" w:cs="Times New Roman"/>
              </w:rPr>
              <w:softHyphen/>
              <w:t>зарете»</w:t>
            </w:r>
          </w:p>
        </w:tc>
        <w:tc>
          <w:tcPr>
            <w:tcW w:w="1534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3856" w:type="dxa"/>
          </w:tcPr>
          <w:p w:rsidR="00F15EA7" w:rsidRPr="00D84C00" w:rsidRDefault="00F15EA7" w:rsidP="00B91E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F15EA7" w:rsidRPr="009A5B26" w:rsidTr="00B91EDD">
        <w:tc>
          <w:tcPr>
            <w:tcW w:w="9458" w:type="dxa"/>
          </w:tcPr>
          <w:p w:rsidR="00F15EA7" w:rsidRPr="00F15EA7" w:rsidRDefault="00F15EA7" w:rsidP="00B91EDD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534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136</w:t>
            </w:r>
          </w:p>
        </w:tc>
        <w:tc>
          <w:tcPr>
            <w:tcW w:w="3856" w:type="dxa"/>
          </w:tcPr>
          <w:p w:rsidR="00F15EA7" w:rsidRPr="00F15EA7" w:rsidRDefault="00F15EA7" w:rsidP="00B91E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5EA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6F67BF" w:rsidRPr="009A5B26" w:rsidRDefault="006F67BF" w:rsidP="006F67BF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9A5B26"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  <w:t xml:space="preserve">  </w:t>
      </w:r>
    </w:p>
    <w:p w:rsidR="00790873" w:rsidRPr="009A5B26" w:rsidRDefault="00790873">
      <w:pPr>
        <w:rPr>
          <w:sz w:val="20"/>
          <w:szCs w:val="20"/>
        </w:rPr>
      </w:pPr>
    </w:p>
    <w:p w:rsidR="006F67BF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  <w:r w:rsidRPr="009A5B26">
        <w:rPr>
          <w:b/>
          <w:i/>
          <w:sz w:val="20"/>
          <w:szCs w:val="20"/>
        </w:rPr>
        <w:t xml:space="preserve"> </w:t>
      </w: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4E11A1" w:rsidRPr="009A5B26" w:rsidRDefault="004E11A1" w:rsidP="006F67BF">
      <w:pPr>
        <w:spacing w:line="360" w:lineRule="auto"/>
        <w:jc w:val="center"/>
        <w:rPr>
          <w:b/>
          <w:i/>
          <w:sz w:val="20"/>
          <w:szCs w:val="20"/>
        </w:rPr>
      </w:pPr>
    </w:p>
    <w:p w:rsidR="006F67BF" w:rsidRPr="009A5B26" w:rsidRDefault="006F67BF" w:rsidP="006F67BF">
      <w:pPr>
        <w:jc w:val="center"/>
        <w:rPr>
          <w:b/>
          <w:i/>
          <w:sz w:val="20"/>
          <w:szCs w:val="20"/>
        </w:rPr>
      </w:pPr>
    </w:p>
    <w:p w:rsidR="006F67BF" w:rsidRPr="009A5B26" w:rsidRDefault="006F67BF" w:rsidP="006F67BF">
      <w:pPr>
        <w:jc w:val="center"/>
        <w:rPr>
          <w:b/>
          <w:i/>
          <w:sz w:val="20"/>
          <w:szCs w:val="20"/>
        </w:rPr>
      </w:pPr>
    </w:p>
    <w:p w:rsidR="006F67BF" w:rsidRPr="009A5B26" w:rsidRDefault="006F67BF" w:rsidP="006F67BF">
      <w:pPr>
        <w:jc w:val="center"/>
        <w:rPr>
          <w:b/>
          <w:i/>
          <w:sz w:val="20"/>
          <w:szCs w:val="20"/>
        </w:rPr>
      </w:pPr>
    </w:p>
    <w:p w:rsidR="006F67BF" w:rsidRDefault="006F67BF" w:rsidP="006F67BF">
      <w:pPr>
        <w:jc w:val="center"/>
        <w:rPr>
          <w:b/>
          <w:i/>
          <w:sz w:val="28"/>
          <w:szCs w:val="28"/>
        </w:rPr>
      </w:pPr>
    </w:p>
    <w:p w:rsidR="009A5B26" w:rsidRDefault="009A5B26" w:rsidP="006F67BF">
      <w:pPr>
        <w:jc w:val="center"/>
        <w:rPr>
          <w:b/>
          <w:i/>
          <w:sz w:val="28"/>
          <w:szCs w:val="28"/>
        </w:rPr>
      </w:pPr>
    </w:p>
    <w:p w:rsidR="009A5B26" w:rsidRDefault="009A5B26" w:rsidP="006F67BF">
      <w:pPr>
        <w:jc w:val="center"/>
        <w:rPr>
          <w:b/>
          <w:i/>
          <w:sz w:val="28"/>
          <w:szCs w:val="28"/>
        </w:rPr>
      </w:pPr>
    </w:p>
    <w:p w:rsidR="009A5B26" w:rsidRDefault="009A5B26" w:rsidP="006F67BF">
      <w:pPr>
        <w:jc w:val="center"/>
        <w:rPr>
          <w:b/>
          <w:i/>
          <w:sz w:val="28"/>
          <w:szCs w:val="28"/>
        </w:rPr>
      </w:pPr>
    </w:p>
    <w:p w:rsidR="00D84C00" w:rsidRDefault="00D84C00" w:rsidP="006F67B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F67BF" w:rsidRPr="006F67BF" w:rsidRDefault="006F67BF" w:rsidP="006F67B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F67BF">
        <w:rPr>
          <w:rFonts w:ascii="Times New Roman" w:hAnsi="Times New Roman" w:cs="Times New Roman"/>
          <w:b/>
        </w:rPr>
        <w:lastRenderedPageBreak/>
        <w:t xml:space="preserve">Планируемые результаты </w:t>
      </w:r>
    </w:p>
    <w:p w:rsidR="009A5B26" w:rsidRPr="006F67BF" w:rsidRDefault="006F67BF" w:rsidP="00D84C0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6F67BF">
        <w:rPr>
          <w:rFonts w:ascii="Times New Roman" w:hAnsi="Times New Roman" w:cs="Times New Roman"/>
          <w:b/>
        </w:rPr>
        <w:t>Литературное чтение</w:t>
      </w:r>
      <w:r>
        <w:rPr>
          <w:rFonts w:ascii="Times New Roman" w:hAnsi="Times New Roman" w:cs="Times New Roman"/>
          <w:b/>
        </w:rPr>
        <w:t xml:space="preserve">, </w:t>
      </w:r>
      <w:r w:rsidRPr="006F67BF">
        <w:rPr>
          <w:rFonts w:ascii="Times New Roman" w:hAnsi="Times New Roman" w:cs="Times New Roman"/>
          <w:b/>
        </w:rPr>
        <w:t xml:space="preserve"> </w:t>
      </w:r>
      <w:r w:rsidR="00D84C00">
        <w:rPr>
          <w:rFonts w:ascii="Times New Roman" w:hAnsi="Times New Roman" w:cs="Times New Roman"/>
          <w:b/>
        </w:rPr>
        <w:t xml:space="preserve">4 </w:t>
      </w:r>
      <w:r>
        <w:rPr>
          <w:rFonts w:ascii="Times New Roman" w:hAnsi="Times New Roman" w:cs="Times New Roman"/>
          <w:b/>
        </w:rPr>
        <w:t>класс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bCs/>
          <w:iCs/>
          <w:color w:val="000000"/>
          <w:szCs w:val="20"/>
          <w:lang w:eastAsia="ru-RU"/>
        </w:rPr>
        <w:t>Личностные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D84C00" w:rsidRPr="00D84C00" w:rsidRDefault="00D84C00" w:rsidP="00D84C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D84C00" w:rsidRPr="00D84C00" w:rsidRDefault="00D84C00" w:rsidP="00D84C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составлять сборники стихов и рассказов о Родине, включать в них и произведения собственного сочинения;</w:t>
      </w:r>
    </w:p>
    <w:p w:rsidR="00D84C00" w:rsidRPr="00D84C00" w:rsidRDefault="00D84C00" w:rsidP="00D84C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принимать участие в проекте на тему «Моя Родина в произведениях великих художников, поэтов и музыкантов».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познавать национальные традиции своего народа, сохранять их;</w:t>
      </w:r>
    </w:p>
    <w:p w:rsidR="00D84C00" w:rsidRPr="00D84C00" w:rsidRDefault="00D84C00" w:rsidP="00D84C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рассказывать о своей Родине, об авторах и их произведениях о Родине, о памятных местах своей малой родины;</w:t>
      </w:r>
    </w:p>
    <w:p w:rsidR="00D84C00" w:rsidRPr="00D84C00" w:rsidRDefault="00D84C00" w:rsidP="00D84C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находить в Интернете, в библиотеке произведения о Родине, о людях, совершивших подвиг во имя своей Родины;</w:t>
      </w:r>
    </w:p>
    <w:p w:rsidR="00D84C00" w:rsidRDefault="00D84C00" w:rsidP="00D84C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создавать свои собственные проекты о Родине, писать собственные произведения о Родине.</w:t>
      </w:r>
    </w:p>
    <w:p w:rsidR="00D84C00" w:rsidRPr="00D84C00" w:rsidRDefault="00D84C00" w:rsidP="00D84C0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bCs/>
          <w:iCs/>
          <w:color w:val="000000"/>
          <w:szCs w:val="20"/>
          <w:lang w:eastAsia="ru-RU"/>
        </w:rPr>
        <w:t>Метапредметные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Регулятивные УУД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 учебную задачу урока коллективно, в мини-группе или паре;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принимать замечания, конструктивно обсуждать недостатки предложенного плана;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границы собственного знания и незнания по теме самостоятельно;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«</w:t>
      </w:r>
      <w:proofErr w:type="gramEnd"/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?», накопительной системы баллов);</w:t>
      </w:r>
    </w:p>
    <w:p w:rsidR="00D84C00" w:rsidRPr="00D84C00" w:rsidRDefault="00D84C00" w:rsidP="00D84C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фиксировать индивидуальные причины неудач в письменной форме в рабочей тетради или в пособии «Портфель достижений».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D84C00" w:rsidRPr="00D84C00" w:rsidRDefault="00D84C00" w:rsidP="00D84C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свободно пользоваться выбранными критериями для оценки своих достижений;</w:t>
      </w:r>
    </w:p>
    <w:p w:rsidR="00D84C00" w:rsidRPr="00D84C00" w:rsidRDefault="00D84C00" w:rsidP="00D84C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D84C00" w:rsidRPr="00D84C00" w:rsidRDefault="00D84C00" w:rsidP="00D84C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владеть приёмами осмысленного чтения, использовать различные виды чтения;</w:t>
      </w:r>
    </w:p>
    <w:p w:rsidR="00D84C00" w:rsidRDefault="00D84C00" w:rsidP="00D84C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пользоваться компьютерными технологиями как инструментом для достижения своих учебных целей.</w:t>
      </w:r>
    </w:p>
    <w:p w:rsidR="00D84C00" w:rsidRPr="00D84C00" w:rsidRDefault="00D84C00" w:rsidP="00D84C0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Познавательные УУД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находить в литературных текстах сравнения и эпитеты, олицетворения, использовать авторские сравнения, эпитеты и олицетворения в своих творческих работах;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пословицы и поговорки, озаглавливать темы раздела, темы урока или давать название выставке книг;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создавать высказывание (или доказательство своей точки зрения) по теме урока из 9 – 10 предложений;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проявлять индивидуальные творческие способности при сочинении эпизодов, небольших стихотворений, в процессе чтения по ролям, при инсценировании и выполнении проектных заданий;</w:t>
      </w:r>
    </w:p>
    <w:p w:rsidR="00D84C00" w:rsidRP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D84C00" w:rsidRDefault="00D84C00" w:rsidP="00D84C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D84C00" w:rsidRPr="00D84C00" w:rsidRDefault="00D84C00" w:rsidP="00D84C0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D84C00" w:rsidRPr="00D84C00" w:rsidRDefault="00D84C00" w:rsidP="00D84C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определять развитие настроения; выразительно читать, отражая при чтении развитие чувств;</w:t>
      </w:r>
    </w:p>
    <w:p w:rsidR="00D84C00" w:rsidRDefault="00D84C00" w:rsidP="00D84C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D84C00" w:rsidRPr="00D84C00" w:rsidRDefault="00D84C00" w:rsidP="00D84C0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Коммуникативные УУД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пользоваться элементарными приёмами убеждения, приёмами воздействия на эмоциональную сферу слушателей;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участвовать в полилоге, самостоятельно формулировать вопросы, в том числе неожиданные и оригинальные, по прочитанному произведению;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создавать 5 – 10 слайдов к проекту, письменно фиксируя основные положения устного высказывания;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способствовать созданию бесконфликтного взаимодействия между участниками диалога (полилога);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демонстрировать образец правильного ведения диалога (полилога);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предлагать способы саморегуляции в сложившейся конфликтной ситуации;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найденный текстовый материал в своих устных и письменных высказываниях и рассуждениях;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отвечать письменно на вопросы, в том числе и проблемного характера, по прочитанному произведению;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своё поведение по критериям, выработанным на основе нравственных норм, принятых в обществе;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обращаться к перечитыванию тех литературных произведений, в которых отражены схожие конфликтные ситуации;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все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в презентации не только текст, но и изображения, видеофайлы;</w:t>
      </w:r>
    </w:p>
    <w:p w:rsidR="00D84C00" w:rsidRPr="00D84C00" w:rsidRDefault="00D84C00" w:rsidP="00D84C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озвучивать презентацию с опорой на слайды, на которых представлены цель и план выступления.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участвовать в диалоге, полилоге, свободно высказывать свою точку зрения, не обижая других;</w:t>
      </w:r>
    </w:p>
    <w:p w:rsidR="00D84C00" w:rsidRPr="00D84C00" w:rsidRDefault="00D84C00" w:rsidP="00D84C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договариваться друг с другом, аргументировать свою позицию с помощью собственного жизненного и учебного опыта, на основе прочитанных литературных произведений;</w:t>
      </w:r>
    </w:p>
    <w:p w:rsidR="00D84C00" w:rsidRPr="00D84C00" w:rsidRDefault="00D84C00" w:rsidP="00D84C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bCs/>
          <w:iCs/>
          <w:color w:val="000000"/>
          <w:szCs w:val="20"/>
          <w:lang w:eastAsia="ru-RU"/>
        </w:rPr>
        <w:t>Предметные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Виды речевой и читательской деятельности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пользоваться элементарными приёмами анализа текста с целью его изучения и осмысливания; осознавать через произведения великих мастеров слова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участвовать в дискуссиях на нравственные темы; подбирать примеры из прочитанных произведений;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D84C00" w:rsidRP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в произведениях средства художественной выразительности;</w:t>
      </w:r>
    </w:p>
    <w:p w:rsidR="00D84C00" w:rsidRDefault="00D84C00" w:rsidP="00D84C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библиотеке.</w:t>
      </w:r>
    </w:p>
    <w:p w:rsidR="00D84C00" w:rsidRPr="00D84C00" w:rsidRDefault="00D84C00" w:rsidP="00D84C0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осознавать значимость чтения для дальнейшего успешного </w:t>
      </w:r>
      <w:proofErr w:type="gramStart"/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обучения по</w:t>
      </w:r>
      <w:proofErr w:type="gramEnd"/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другим предметам;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приобрести потребность в систематическом просматривании, чтении и изучении справочной, научно-познавательной, учебной и художественной литературы;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воспринимать художественную литературу как вид искусства;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осмысливать нравственное преображение героя, раскрываемое автором в произведении, давать ему нравственно-эстетическую оценку;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соотносить нравственно-эстетические идеалы автора</w:t>
      </w:r>
      <w:proofErr w:type="gramStart"/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,р</w:t>
      </w:r>
      <w:proofErr w:type="gramEnd"/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аскрытые в произведении, со своими эстетическими представлениями и представлениями о добре и зле;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D84C00" w:rsidRPr="00D84C00" w:rsidRDefault="00D84C00" w:rsidP="00D84C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работать с детской периодикой.</w:t>
      </w:r>
    </w:p>
    <w:p w:rsid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b/>
          <w:iCs/>
          <w:color w:val="000000"/>
          <w:szCs w:val="20"/>
          <w:lang w:eastAsia="ru-RU"/>
        </w:rPr>
        <w:t>Творческая деятельность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D84C00" w:rsidRPr="00D84C00" w:rsidRDefault="00D84C00" w:rsidP="00D84C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D84C00" w:rsidRPr="00D84C00" w:rsidRDefault="00D84C00" w:rsidP="00D84C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осмыслять их, переводить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</w:t>
      </w:r>
      <w:proofErr w:type="gramEnd"/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участвовать в читательских конференциях;</w:t>
      </w:r>
    </w:p>
    <w:p w:rsidR="00D84C00" w:rsidRPr="00D84C00" w:rsidRDefault="00D84C00" w:rsidP="00D84C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писать отзыв на прочитанную книгу.</w:t>
      </w:r>
    </w:p>
    <w:p w:rsid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создавать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</w:t>
      </w:r>
    </w:p>
    <w:p w:rsid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D84C00" w:rsidRPr="00D84C00" w:rsidRDefault="00D84C00" w:rsidP="00D84C00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D84C00">
        <w:rPr>
          <w:rFonts w:ascii="Times New Roman" w:hAnsi="Times New Roman" w:cs="Times New Roman"/>
          <w:b/>
        </w:rPr>
        <w:t>Литературоведческая пропедевтика</w:t>
      </w:r>
      <w:r w:rsidRPr="00D84C00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 xml:space="preserve"> </w:t>
      </w: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Учащиеся научатся:</w:t>
      </w:r>
    </w:p>
    <w:p w:rsidR="00D84C00" w:rsidRPr="00D84C00" w:rsidRDefault="00D84C00" w:rsidP="00D84C00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84C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  <w:proofErr w:type="gramEnd"/>
    </w:p>
    <w:p w:rsid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</w:pPr>
    </w:p>
    <w:p w:rsidR="00D84C00" w:rsidRPr="00D84C00" w:rsidRDefault="00D84C00" w:rsidP="00D84C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D84C00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u w:val="single"/>
          <w:lang w:eastAsia="ru-RU"/>
        </w:rPr>
        <w:t>Учащиеся получат возможность научиться:</w:t>
      </w:r>
    </w:p>
    <w:p w:rsidR="00D84C00" w:rsidRPr="00D84C00" w:rsidRDefault="00D84C00" w:rsidP="00D84C00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определять позиции героев и позицию автора художественного текста;</w:t>
      </w:r>
    </w:p>
    <w:p w:rsidR="00D84C00" w:rsidRPr="00D84C00" w:rsidRDefault="00D84C00" w:rsidP="00D84C00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D84C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B90E41" w:rsidRPr="00B90E41" w:rsidRDefault="00B90E41" w:rsidP="00B90E41">
      <w:pPr>
        <w:pStyle w:val="ac"/>
        <w:jc w:val="center"/>
        <w:rPr>
          <w:sz w:val="40"/>
        </w:rPr>
      </w:pPr>
      <w:r w:rsidRPr="00B90E41">
        <w:rPr>
          <w:sz w:val="40"/>
        </w:rPr>
        <w:t>Учебно-методическое обеспечение</w:t>
      </w: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Для реализации программного содержания используются:</w:t>
      </w: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-Литературное чтение.: учеб</w:t>
      </w:r>
      <w:proofErr w:type="gram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.</w:t>
      </w:r>
      <w:proofErr w:type="gram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 xml:space="preserve"> </w:t>
      </w:r>
      <w:proofErr w:type="gram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д</w:t>
      </w:r>
      <w:proofErr w:type="gram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 xml:space="preserve">ля 4 </w:t>
      </w:r>
      <w:proofErr w:type="spell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кл</w:t>
      </w:r>
      <w:proofErr w:type="spell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 xml:space="preserve">. </w:t>
      </w:r>
      <w:proofErr w:type="spell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нач</w:t>
      </w:r>
      <w:proofErr w:type="spell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 xml:space="preserve">. </w:t>
      </w:r>
      <w:proofErr w:type="spell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шк</w:t>
      </w:r>
      <w:proofErr w:type="spell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.: в 2 ч/ сост. Л.Ф. Климан</w:t>
      </w: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о</w:t>
      </w: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ва и др./.-М.: Просвещение, 2013.</w:t>
      </w: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</w:p>
    <w:p w:rsidR="00B90E41" w:rsidRPr="00E9221B" w:rsidRDefault="00B90E41" w:rsidP="00B90E41">
      <w:pPr>
        <w:pStyle w:val="ac"/>
        <w:rPr>
          <w:rFonts w:ascii="Times New Roman" w:hAnsi="Times New Roman"/>
          <w:sz w:val="32"/>
        </w:rPr>
      </w:pPr>
      <w:r w:rsidRPr="00E9221B">
        <w:rPr>
          <w:rFonts w:ascii="Times New Roman" w:hAnsi="Times New Roman"/>
          <w:sz w:val="32"/>
        </w:rPr>
        <w:t xml:space="preserve"> - Литературное чтение.  Рабочая тетрадь 4 класс,  </w:t>
      </w:r>
      <w:proofErr w:type="spellStart"/>
      <w:r w:rsidRPr="00E9221B">
        <w:rPr>
          <w:rFonts w:ascii="Times New Roman" w:hAnsi="Times New Roman"/>
          <w:sz w:val="32"/>
        </w:rPr>
        <w:t>Бойкина</w:t>
      </w:r>
      <w:proofErr w:type="spellEnd"/>
      <w:r w:rsidRPr="00E9221B">
        <w:rPr>
          <w:rFonts w:ascii="Times New Roman" w:hAnsi="Times New Roman"/>
          <w:sz w:val="32"/>
        </w:rPr>
        <w:t xml:space="preserve"> М.В. Виногра</w:t>
      </w:r>
      <w:r w:rsidRPr="00E9221B">
        <w:rPr>
          <w:rFonts w:ascii="Times New Roman" w:hAnsi="Times New Roman"/>
          <w:sz w:val="32"/>
        </w:rPr>
        <w:t>д</w:t>
      </w:r>
      <w:r w:rsidRPr="00E9221B">
        <w:rPr>
          <w:rFonts w:ascii="Times New Roman" w:hAnsi="Times New Roman"/>
          <w:sz w:val="32"/>
        </w:rPr>
        <w:t>ская Л.А., Москва, « ВАКО», 2014 г</w:t>
      </w:r>
    </w:p>
    <w:p w:rsidR="00B90E41" w:rsidRDefault="00B90E41" w:rsidP="00B90E41">
      <w:pPr>
        <w:pStyle w:val="ac"/>
        <w:rPr>
          <w:rFonts w:ascii="Times New Roman" w:eastAsia="Times New Roman" w:hAnsi="Times New Roman"/>
          <w:color w:val="000000"/>
          <w:lang w:eastAsia="ru-RU"/>
        </w:rPr>
      </w:pPr>
    </w:p>
    <w:p w:rsidR="00B90E41" w:rsidRDefault="00B90E41" w:rsidP="00B90E41">
      <w:pPr>
        <w:pStyle w:val="ac"/>
        <w:rPr>
          <w:rFonts w:ascii="Times New Roman" w:eastAsia="Times New Roman" w:hAnsi="Times New Roman"/>
          <w:color w:val="000000"/>
          <w:lang w:eastAsia="ru-RU"/>
        </w:rPr>
      </w:pP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-Климанова Л. Ф., Уроки литературного чтения: метод. Пособие к уче</w:t>
      </w: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б</w:t>
      </w: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 xml:space="preserve">нику «Литературное чтение 4 класс»/ Л. Ф. </w:t>
      </w:r>
      <w:proofErr w:type="spell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Климанова</w:t>
      </w:r>
      <w:proofErr w:type="gram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.-</w:t>
      </w:r>
      <w:proofErr w:type="gram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М.:Просвещение</w:t>
      </w:r>
      <w:proofErr w:type="spell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, 2013.</w:t>
      </w: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-</w:t>
      </w:r>
      <w:proofErr w:type="spellStart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>медиа-диск</w:t>
      </w:r>
      <w:proofErr w:type="spellEnd"/>
      <w:r w:rsidRPr="00E9221B">
        <w:rPr>
          <w:rFonts w:ascii="Times New Roman" w:eastAsia="Times New Roman" w:hAnsi="Times New Roman"/>
          <w:color w:val="000000"/>
          <w:sz w:val="32"/>
          <w:lang w:eastAsia="ru-RU"/>
        </w:rPr>
        <w:t xml:space="preserve"> диск «Литературное чтение» для 4 класса, Л.Ф.Климанова</w:t>
      </w:r>
    </w:p>
    <w:p w:rsidR="00B90E41" w:rsidRPr="00E9221B" w:rsidRDefault="00B90E41" w:rsidP="00B90E41">
      <w:pPr>
        <w:pStyle w:val="ac"/>
        <w:rPr>
          <w:rFonts w:ascii="Times New Roman" w:eastAsia="Times New Roman" w:hAnsi="Times New Roman"/>
          <w:color w:val="000000"/>
          <w:sz w:val="32"/>
          <w:lang w:eastAsia="ru-RU"/>
        </w:rPr>
      </w:pPr>
    </w:p>
    <w:p w:rsidR="00B90E41" w:rsidRPr="00E9221B" w:rsidRDefault="00B90E41" w:rsidP="00B90E41">
      <w:pPr>
        <w:pStyle w:val="ac"/>
        <w:rPr>
          <w:rFonts w:ascii="Times New Roman" w:hAnsi="Times New Roman"/>
          <w:sz w:val="32"/>
        </w:rPr>
      </w:pPr>
      <w:r w:rsidRPr="00E9221B">
        <w:rPr>
          <w:rFonts w:ascii="Times New Roman" w:hAnsi="Times New Roman"/>
          <w:sz w:val="32"/>
        </w:rPr>
        <w:t>Литературное чтение. Методические рекомендации</w:t>
      </w:r>
      <w:proofErr w:type="gramStart"/>
      <w:r w:rsidRPr="00E9221B">
        <w:rPr>
          <w:rFonts w:ascii="Times New Roman" w:hAnsi="Times New Roman"/>
          <w:sz w:val="32"/>
        </w:rPr>
        <w:t xml:space="preserve"> .</w:t>
      </w:r>
      <w:proofErr w:type="gramEnd"/>
      <w:r w:rsidRPr="00E9221B">
        <w:rPr>
          <w:rFonts w:ascii="Times New Roman" w:hAnsi="Times New Roman"/>
          <w:sz w:val="32"/>
        </w:rPr>
        <w:t xml:space="preserve"> Л.Ф.Климанова. </w:t>
      </w:r>
      <w:proofErr w:type="spellStart"/>
      <w:r w:rsidRPr="00E9221B">
        <w:rPr>
          <w:rFonts w:ascii="Times New Roman" w:hAnsi="Times New Roman"/>
          <w:sz w:val="32"/>
        </w:rPr>
        <w:t>М.:Просвещение</w:t>
      </w:r>
      <w:proofErr w:type="spellEnd"/>
      <w:r w:rsidRPr="00E9221B">
        <w:rPr>
          <w:rFonts w:ascii="Times New Roman" w:hAnsi="Times New Roman"/>
          <w:sz w:val="32"/>
        </w:rPr>
        <w:t>, 2013г.</w:t>
      </w:r>
    </w:p>
    <w:p w:rsidR="00B90E41" w:rsidRPr="00E9221B" w:rsidRDefault="00B90E41" w:rsidP="00B90E41">
      <w:pPr>
        <w:pStyle w:val="ac"/>
        <w:rPr>
          <w:rFonts w:ascii="Times New Roman" w:hAnsi="Times New Roman"/>
          <w:sz w:val="32"/>
        </w:rPr>
      </w:pPr>
    </w:p>
    <w:p w:rsidR="00B90E41" w:rsidRPr="00E9221B" w:rsidRDefault="00B90E41" w:rsidP="00B90E41">
      <w:pPr>
        <w:pStyle w:val="ac"/>
        <w:rPr>
          <w:rFonts w:ascii="Times New Roman" w:hAnsi="Times New Roman"/>
          <w:sz w:val="32"/>
        </w:rPr>
      </w:pPr>
    </w:p>
    <w:p w:rsidR="00D84C00" w:rsidRDefault="00D84C00" w:rsidP="00B90E41">
      <w:pPr>
        <w:pStyle w:val="ac"/>
        <w:rPr>
          <w:rFonts w:ascii="Times New Roman" w:hAnsi="Times New Roman"/>
        </w:rPr>
      </w:pPr>
    </w:p>
    <w:p w:rsidR="00D84C00" w:rsidRDefault="00D84C00" w:rsidP="00B90E41">
      <w:pPr>
        <w:pStyle w:val="ac"/>
        <w:rPr>
          <w:rFonts w:ascii="Times New Roman" w:hAnsi="Times New Roman"/>
        </w:rPr>
      </w:pPr>
    </w:p>
    <w:p w:rsidR="00D84C00" w:rsidRDefault="00D84C00" w:rsidP="00B90E41">
      <w:pPr>
        <w:pStyle w:val="ac"/>
        <w:rPr>
          <w:rFonts w:ascii="Times New Roman" w:hAnsi="Times New Roman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D84C00" w:rsidRDefault="00D84C00" w:rsidP="00C56C67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</w:p>
    <w:sectPr w:rsidR="00D84C00" w:rsidSect="006F67B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116A"/>
    <w:multiLevelType w:val="hybridMultilevel"/>
    <w:tmpl w:val="973206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48F19CE"/>
    <w:multiLevelType w:val="multilevel"/>
    <w:tmpl w:val="57802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C44934"/>
    <w:multiLevelType w:val="multilevel"/>
    <w:tmpl w:val="3134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39623D"/>
    <w:multiLevelType w:val="multilevel"/>
    <w:tmpl w:val="2304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6B741C"/>
    <w:multiLevelType w:val="hybridMultilevel"/>
    <w:tmpl w:val="2EA4CF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99E7507"/>
    <w:multiLevelType w:val="multilevel"/>
    <w:tmpl w:val="E138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58594C"/>
    <w:multiLevelType w:val="multilevel"/>
    <w:tmpl w:val="EAA2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B16631"/>
    <w:multiLevelType w:val="hybridMultilevel"/>
    <w:tmpl w:val="0442CC1E"/>
    <w:lvl w:ilvl="0" w:tplc="F042A5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0D02D75"/>
    <w:multiLevelType w:val="multilevel"/>
    <w:tmpl w:val="4BB2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5B16A0"/>
    <w:multiLevelType w:val="multilevel"/>
    <w:tmpl w:val="7E58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981080"/>
    <w:multiLevelType w:val="multilevel"/>
    <w:tmpl w:val="5D9A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915088C"/>
    <w:multiLevelType w:val="multilevel"/>
    <w:tmpl w:val="3E88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5E4A5E"/>
    <w:multiLevelType w:val="hybridMultilevel"/>
    <w:tmpl w:val="8070C7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2F02520"/>
    <w:multiLevelType w:val="multilevel"/>
    <w:tmpl w:val="F5DA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D03158"/>
    <w:multiLevelType w:val="multilevel"/>
    <w:tmpl w:val="6DC6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047C7"/>
    <w:multiLevelType w:val="multilevel"/>
    <w:tmpl w:val="D72A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CB7749"/>
    <w:multiLevelType w:val="multilevel"/>
    <w:tmpl w:val="E3A2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53557A"/>
    <w:multiLevelType w:val="multilevel"/>
    <w:tmpl w:val="FFAA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6"/>
  </w:num>
  <w:num w:numId="5">
    <w:abstractNumId w:val="22"/>
  </w:num>
  <w:num w:numId="6">
    <w:abstractNumId w:val="9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9"/>
  </w:num>
  <w:num w:numId="13">
    <w:abstractNumId w:val="24"/>
  </w:num>
  <w:num w:numId="14">
    <w:abstractNumId w:val="3"/>
  </w:num>
  <w:num w:numId="15">
    <w:abstractNumId w:val="21"/>
  </w:num>
  <w:num w:numId="16">
    <w:abstractNumId w:val="15"/>
  </w:num>
  <w:num w:numId="17">
    <w:abstractNumId w:val="7"/>
  </w:num>
  <w:num w:numId="18">
    <w:abstractNumId w:val="13"/>
  </w:num>
  <w:num w:numId="19">
    <w:abstractNumId w:val="4"/>
  </w:num>
  <w:num w:numId="20">
    <w:abstractNumId w:val="20"/>
  </w:num>
  <w:num w:numId="21">
    <w:abstractNumId w:val="8"/>
  </w:num>
  <w:num w:numId="22">
    <w:abstractNumId w:val="14"/>
  </w:num>
  <w:num w:numId="23">
    <w:abstractNumId w:val="23"/>
  </w:num>
  <w:num w:numId="24">
    <w:abstractNumId w:val="25"/>
  </w:num>
  <w:num w:numId="25">
    <w:abstractNumId w:val="1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67BF"/>
    <w:rsid w:val="00050947"/>
    <w:rsid w:val="00220C64"/>
    <w:rsid w:val="00296D7E"/>
    <w:rsid w:val="002C7F2A"/>
    <w:rsid w:val="00322BA2"/>
    <w:rsid w:val="00387E43"/>
    <w:rsid w:val="003E7F08"/>
    <w:rsid w:val="004C6DF1"/>
    <w:rsid w:val="004E11A1"/>
    <w:rsid w:val="004F1E5D"/>
    <w:rsid w:val="00522209"/>
    <w:rsid w:val="005541C1"/>
    <w:rsid w:val="00592F21"/>
    <w:rsid w:val="005B7B59"/>
    <w:rsid w:val="00627831"/>
    <w:rsid w:val="00633530"/>
    <w:rsid w:val="006F67BF"/>
    <w:rsid w:val="00790873"/>
    <w:rsid w:val="008A07EC"/>
    <w:rsid w:val="009A5B26"/>
    <w:rsid w:val="009D3A2D"/>
    <w:rsid w:val="009E55A1"/>
    <w:rsid w:val="00A33DA0"/>
    <w:rsid w:val="00B53617"/>
    <w:rsid w:val="00B90E41"/>
    <w:rsid w:val="00BF6FEF"/>
    <w:rsid w:val="00C56C67"/>
    <w:rsid w:val="00D04F50"/>
    <w:rsid w:val="00D06AF7"/>
    <w:rsid w:val="00D52FDE"/>
    <w:rsid w:val="00D80AA4"/>
    <w:rsid w:val="00D84C00"/>
    <w:rsid w:val="00DD4DD8"/>
    <w:rsid w:val="00E43E09"/>
    <w:rsid w:val="00F15EA7"/>
    <w:rsid w:val="00F327C6"/>
    <w:rsid w:val="00F87F2F"/>
    <w:rsid w:val="00FA7B45"/>
    <w:rsid w:val="00FE5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7BF"/>
  </w:style>
  <w:style w:type="paragraph" w:styleId="1">
    <w:name w:val="heading 1"/>
    <w:basedOn w:val="a"/>
    <w:next w:val="a"/>
    <w:link w:val="10"/>
    <w:uiPriority w:val="9"/>
    <w:qFormat/>
    <w:rsid w:val="00F15E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15EA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7B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F67B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List Paragraph"/>
    <w:basedOn w:val="a"/>
    <w:qFormat/>
    <w:rsid w:val="006F67BF"/>
    <w:pPr>
      <w:ind w:left="720"/>
      <w:contextualSpacing/>
      <w:jc w:val="center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6F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67BF"/>
  </w:style>
  <w:style w:type="character" w:styleId="a6">
    <w:name w:val="Subtle Emphasis"/>
    <w:basedOn w:val="a0"/>
    <w:uiPriority w:val="19"/>
    <w:qFormat/>
    <w:rsid w:val="006F67BF"/>
    <w:rPr>
      <w:i/>
      <w:iCs/>
      <w:color w:val="808080" w:themeColor="text1" w:themeTint="7F"/>
    </w:rPr>
  </w:style>
  <w:style w:type="paragraph" w:customStyle="1" w:styleId="a7">
    <w:name w:val="Стиль"/>
    <w:rsid w:val="006F67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8">
    <w:name w:val="Strong"/>
    <w:basedOn w:val="a0"/>
    <w:qFormat/>
    <w:rsid w:val="006F67BF"/>
    <w:rPr>
      <w:b/>
      <w:bCs/>
    </w:rPr>
  </w:style>
  <w:style w:type="paragraph" w:customStyle="1" w:styleId="11">
    <w:name w:val="Абзац списка1"/>
    <w:basedOn w:val="a"/>
    <w:rsid w:val="006F6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9A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2"/>
    <w:rsid w:val="009A5B2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a"/>
    <w:rsid w:val="009A5B26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Arial" w:hAnsi="Arial" w:cs="Arial"/>
      <w:sz w:val="21"/>
      <w:szCs w:val="21"/>
    </w:rPr>
  </w:style>
  <w:style w:type="character" w:styleId="ab">
    <w:name w:val="Emphasis"/>
    <w:basedOn w:val="a0"/>
    <w:uiPriority w:val="20"/>
    <w:qFormat/>
    <w:rsid w:val="00D84C00"/>
    <w:rPr>
      <w:i/>
      <w:iCs/>
    </w:rPr>
  </w:style>
  <w:style w:type="character" w:customStyle="1" w:styleId="70">
    <w:name w:val="Заголовок 7 Знак"/>
    <w:basedOn w:val="a0"/>
    <w:link w:val="7"/>
    <w:rsid w:val="00F15E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F15E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B90E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29083-A3D8-42E9-ACD1-BB79A512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3795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22</cp:revision>
  <cp:lastPrinted>2014-08-17T09:33:00Z</cp:lastPrinted>
  <dcterms:created xsi:type="dcterms:W3CDTF">2014-05-28T14:55:00Z</dcterms:created>
  <dcterms:modified xsi:type="dcterms:W3CDTF">2015-10-17T17:00:00Z</dcterms:modified>
</cp:coreProperties>
</file>